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18A4" w14:textId="77777777" w:rsidR="009A48D9" w:rsidRDefault="009A48D9" w:rsidP="009A48D9">
      <w:pPr>
        <w:jc w:val="center"/>
        <w:rPr>
          <w:b/>
          <w:bCs/>
          <w:sz w:val="32"/>
          <w:szCs w:val="32"/>
        </w:rPr>
      </w:pPr>
      <w:bookmarkStart w:id="0" w:name="_Toc171226321"/>
      <w:r>
        <w:rPr>
          <w:noProof/>
        </w:rPr>
        <w:drawing>
          <wp:inline distT="0" distB="0" distL="0" distR="0" wp14:anchorId="77C855DD" wp14:editId="5B92EA5B">
            <wp:extent cx="1092200" cy="495589"/>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092200" cy="495589"/>
                    </a:xfrm>
                    <a:prstGeom prst="rect">
                      <a:avLst/>
                    </a:prstGeom>
                  </pic:spPr>
                </pic:pic>
              </a:graphicData>
            </a:graphic>
          </wp:inline>
        </w:drawing>
      </w:r>
    </w:p>
    <w:p w14:paraId="25F83D2C" w14:textId="77777777" w:rsidR="009A48D9" w:rsidRDefault="009A48D9" w:rsidP="009A48D9">
      <w:pPr>
        <w:jc w:val="center"/>
        <w:rPr>
          <w:b/>
          <w:bCs/>
          <w:sz w:val="32"/>
          <w:szCs w:val="32"/>
        </w:rPr>
      </w:pPr>
    </w:p>
    <w:p w14:paraId="3F4F828C" w14:textId="77777777" w:rsidR="009A48D9" w:rsidRDefault="009A48D9" w:rsidP="009A48D9">
      <w:pPr>
        <w:rPr>
          <w:b/>
          <w:bCs/>
          <w:sz w:val="32"/>
          <w:szCs w:val="32"/>
        </w:rPr>
      </w:pPr>
    </w:p>
    <w:p w14:paraId="68500C39" w14:textId="77777777" w:rsidR="009A48D9" w:rsidRDefault="009A48D9" w:rsidP="009A48D9">
      <w:pPr>
        <w:jc w:val="center"/>
        <w:rPr>
          <w:b/>
          <w:bCs/>
          <w:sz w:val="32"/>
          <w:szCs w:val="32"/>
        </w:rPr>
      </w:pPr>
    </w:p>
    <w:p w14:paraId="61F1DEF7" w14:textId="6449058C" w:rsidR="009A48D9" w:rsidRPr="0051448F" w:rsidRDefault="009A48D9" w:rsidP="009A48D9">
      <w:pPr>
        <w:rPr>
          <w:color w:val="000000" w:themeColor="text1"/>
          <w:sz w:val="20"/>
          <w:szCs w:val="20"/>
        </w:rPr>
      </w:pPr>
      <w:r w:rsidRPr="0051448F">
        <w:rPr>
          <w:rFonts w:ascii="Arial" w:hAnsi="Arial" w:cs="Arial"/>
          <w:b/>
          <w:color w:val="000000" w:themeColor="text1"/>
          <w:sz w:val="32"/>
          <w:szCs w:val="32"/>
        </w:rPr>
        <w:t>Uppdragsbeskrivning</w:t>
      </w:r>
      <w:r w:rsidR="003E0649">
        <w:rPr>
          <w:rFonts w:ascii="Arial" w:hAnsi="Arial" w:cs="Arial"/>
          <w:b/>
          <w:color w:val="000000" w:themeColor="text1"/>
          <w:sz w:val="32"/>
          <w:szCs w:val="32"/>
        </w:rPr>
        <w:t xml:space="preserve"> - Röjning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9A48D9" w14:paraId="1CBE90A9" w14:textId="77777777" w:rsidTr="00342461">
        <w:trPr>
          <w:trHeight w:val="468"/>
        </w:trPr>
        <w:tc>
          <w:tcPr>
            <w:tcW w:w="993" w:type="dxa"/>
            <w:tcBorders>
              <w:top w:val="nil"/>
              <w:left w:val="nil"/>
              <w:bottom w:val="nil"/>
              <w:right w:val="nil"/>
            </w:tcBorders>
            <w:shd w:val="clear" w:color="auto" w:fill="auto"/>
            <w:vAlign w:val="center"/>
            <w:hideMark/>
          </w:tcPr>
          <w:p w14:paraId="17039807" w14:textId="77777777" w:rsidR="009A48D9" w:rsidRDefault="009A48D9" w:rsidP="00342461">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7FEC0667" w14:textId="77777777" w:rsidR="009A48D9" w:rsidRDefault="009A48D9" w:rsidP="00342461">
            <w:pPr>
              <w:ind w:left="-556" w:firstLine="556"/>
              <w:rPr>
                <w:color w:val="000000"/>
              </w:rPr>
            </w:pPr>
            <w:r>
              <w:rPr>
                <w:color w:val="000000"/>
              </w:rPr>
              <w:t> </w:t>
            </w:r>
          </w:p>
        </w:tc>
      </w:tr>
      <w:tr w:rsidR="009A48D9" w14:paraId="51122868" w14:textId="77777777" w:rsidTr="00342461">
        <w:trPr>
          <w:trHeight w:val="468"/>
        </w:trPr>
        <w:tc>
          <w:tcPr>
            <w:tcW w:w="993" w:type="dxa"/>
            <w:tcBorders>
              <w:top w:val="nil"/>
              <w:left w:val="nil"/>
              <w:bottom w:val="nil"/>
              <w:right w:val="nil"/>
            </w:tcBorders>
            <w:shd w:val="clear" w:color="auto" w:fill="auto"/>
            <w:vAlign w:val="center"/>
            <w:hideMark/>
          </w:tcPr>
          <w:p w14:paraId="55C064F5" w14:textId="77777777" w:rsidR="009A48D9" w:rsidRDefault="009A48D9" w:rsidP="00342461">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50EDE25F" w14:textId="77777777" w:rsidR="009A48D9" w:rsidRDefault="009A48D9" w:rsidP="00342461">
            <w:pPr>
              <w:rPr>
                <w:color w:val="000000"/>
              </w:rPr>
            </w:pPr>
            <w:r>
              <w:rPr>
                <w:color w:val="000000"/>
              </w:rPr>
              <w:t> </w:t>
            </w:r>
          </w:p>
        </w:tc>
      </w:tr>
    </w:tbl>
    <w:p w14:paraId="40A50C13" w14:textId="77777777" w:rsidR="009A48D9" w:rsidRDefault="009A48D9" w:rsidP="009A48D9">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16CD1D21" w14:textId="77777777" w:rsidR="009A48D9" w:rsidRDefault="009A48D9" w:rsidP="009A48D9">
      <w:pPr>
        <w:rPr>
          <w:b/>
          <w:color w:val="000000" w:themeColor="text1"/>
          <w:sz w:val="22"/>
          <w:szCs w:val="22"/>
        </w:rPr>
      </w:pPr>
      <w:r>
        <w:rPr>
          <w:b/>
          <w:color w:val="000000" w:themeColor="text1"/>
          <w:sz w:val="22"/>
          <w:szCs w:val="22"/>
        </w:rPr>
        <w:tab/>
      </w:r>
      <w:r>
        <w:rPr>
          <w:b/>
          <w:color w:val="000000" w:themeColor="text1"/>
          <w:sz w:val="22"/>
          <w:szCs w:val="22"/>
        </w:rPr>
        <w:tab/>
      </w:r>
    </w:p>
    <w:p w14:paraId="55E347DD" w14:textId="77777777" w:rsidR="009A48D9" w:rsidRPr="00C45057" w:rsidRDefault="009A48D9" w:rsidP="009A48D9">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0B48D110" w14:textId="77777777" w:rsidR="009A48D9" w:rsidRDefault="009A48D9" w:rsidP="009A48D9">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03891C3F" w14:textId="77777777" w:rsidR="009A48D9" w:rsidRDefault="009A48D9" w:rsidP="009A48D9">
      <w:pPr>
        <w:rPr>
          <w:b/>
          <w:color w:val="D0CECE" w:themeColor="background2" w:themeShade="E6"/>
          <w:sz w:val="22"/>
          <w:szCs w:val="22"/>
        </w:rPr>
      </w:pPr>
    </w:p>
    <w:p w14:paraId="3E0D50AA" w14:textId="77777777" w:rsidR="009A48D9" w:rsidRDefault="009A48D9" w:rsidP="009A48D9">
      <w:pPr>
        <w:rPr>
          <w:b/>
          <w:color w:val="D0CECE" w:themeColor="background2" w:themeShade="E6"/>
          <w:sz w:val="22"/>
          <w:szCs w:val="22"/>
        </w:rPr>
      </w:pPr>
    </w:p>
    <w:p w14:paraId="1FDC50F1" w14:textId="77777777" w:rsidR="009A48D9" w:rsidRDefault="009A48D9" w:rsidP="009A48D9">
      <w:pPr>
        <w:rPr>
          <w:b/>
          <w:color w:val="D0CECE" w:themeColor="background2" w:themeShade="E6"/>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9A48D9" w:rsidRPr="00D22ED1" w14:paraId="39E6164C" w14:textId="77777777" w:rsidTr="00342461">
        <w:trPr>
          <w:trHeight w:val="464"/>
        </w:trPr>
        <w:tc>
          <w:tcPr>
            <w:tcW w:w="7217" w:type="dxa"/>
          </w:tcPr>
          <w:tbl>
            <w:tblPr>
              <w:tblW w:w="7001" w:type="dxa"/>
              <w:tblLook w:val="04A0" w:firstRow="1" w:lastRow="0" w:firstColumn="1" w:lastColumn="0" w:noHBand="0" w:noVBand="1"/>
            </w:tblPr>
            <w:tblGrid>
              <w:gridCol w:w="1447"/>
              <w:gridCol w:w="5554"/>
            </w:tblGrid>
            <w:tr w:rsidR="009A48D9" w14:paraId="312BB31A" w14:textId="77777777" w:rsidTr="00342461">
              <w:trPr>
                <w:trHeight w:val="438"/>
              </w:trPr>
              <w:tc>
                <w:tcPr>
                  <w:tcW w:w="1447" w:type="dxa"/>
                  <w:tcBorders>
                    <w:top w:val="nil"/>
                    <w:left w:val="nil"/>
                    <w:bottom w:val="nil"/>
                    <w:right w:val="nil"/>
                  </w:tcBorders>
                  <w:shd w:val="clear" w:color="auto" w:fill="auto"/>
                  <w:noWrap/>
                  <w:vAlign w:val="bottom"/>
                  <w:hideMark/>
                </w:tcPr>
                <w:p w14:paraId="6219F674" w14:textId="77777777" w:rsidR="009A48D9" w:rsidRDefault="009A48D9" w:rsidP="00342461">
                  <w:pPr>
                    <w:rPr>
                      <w:sz w:val="20"/>
                      <w:szCs w:val="20"/>
                    </w:rPr>
                  </w:pPr>
                </w:p>
              </w:tc>
              <w:tc>
                <w:tcPr>
                  <w:tcW w:w="5554" w:type="dxa"/>
                  <w:tcBorders>
                    <w:top w:val="nil"/>
                    <w:left w:val="nil"/>
                    <w:bottom w:val="nil"/>
                    <w:right w:val="nil"/>
                  </w:tcBorders>
                  <w:shd w:val="clear" w:color="auto" w:fill="auto"/>
                  <w:noWrap/>
                  <w:vAlign w:val="bottom"/>
                  <w:hideMark/>
                </w:tcPr>
                <w:p w14:paraId="1910B63B" w14:textId="77777777" w:rsidR="009A48D9" w:rsidRDefault="009A48D9" w:rsidP="00342461">
                  <w:pPr>
                    <w:rPr>
                      <w:sz w:val="20"/>
                      <w:szCs w:val="20"/>
                    </w:rPr>
                  </w:pPr>
                </w:p>
              </w:tc>
            </w:tr>
            <w:tr w:rsidR="009A48D9" w14:paraId="4C932BCD" w14:textId="77777777" w:rsidTr="00342461">
              <w:trPr>
                <w:trHeight w:val="468"/>
              </w:trPr>
              <w:tc>
                <w:tcPr>
                  <w:tcW w:w="1447" w:type="dxa"/>
                  <w:tcBorders>
                    <w:top w:val="nil"/>
                    <w:left w:val="nil"/>
                    <w:bottom w:val="nil"/>
                    <w:right w:val="nil"/>
                  </w:tcBorders>
                  <w:shd w:val="clear" w:color="auto" w:fill="auto"/>
                  <w:vAlign w:val="center"/>
                  <w:hideMark/>
                </w:tcPr>
                <w:p w14:paraId="7482B2BA" w14:textId="77777777" w:rsidR="009A48D9" w:rsidRDefault="009A48D9" w:rsidP="00342461">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550F71F2" w14:textId="77777777" w:rsidR="009A48D9" w:rsidRDefault="009A48D9" w:rsidP="00342461">
                  <w:pPr>
                    <w:rPr>
                      <w:color w:val="000000"/>
                    </w:rPr>
                  </w:pPr>
                  <w:r>
                    <w:rPr>
                      <w:color w:val="000000"/>
                    </w:rPr>
                    <w:t> </w:t>
                  </w:r>
                </w:p>
              </w:tc>
            </w:tr>
            <w:tr w:rsidR="009A48D9" w14:paraId="45B33C35" w14:textId="77777777" w:rsidTr="00342461">
              <w:trPr>
                <w:trHeight w:val="468"/>
              </w:trPr>
              <w:tc>
                <w:tcPr>
                  <w:tcW w:w="1447" w:type="dxa"/>
                  <w:tcBorders>
                    <w:top w:val="nil"/>
                    <w:left w:val="nil"/>
                    <w:bottom w:val="nil"/>
                    <w:right w:val="nil"/>
                  </w:tcBorders>
                  <w:shd w:val="clear" w:color="auto" w:fill="auto"/>
                  <w:vAlign w:val="center"/>
                  <w:hideMark/>
                </w:tcPr>
                <w:p w14:paraId="45043DF9" w14:textId="77777777" w:rsidR="009A48D9" w:rsidRDefault="009A48D9" w:rsidP="00342461">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4ECA65E1" w14:textId="77777777" w:rsidR="009A48D9" w:rsidRDefault="009A48D9" w:rsidP="00342461">
                  <w:pPr>
                    <w:rPr>
                      <w:color w:val="000000"/>
                    </w:rPr>
                  </w:pPr>
                  <w:r>
                    <w:rPr>
                      <w:color w:val="000000"/>
                    </w:rPr>
                    <w:t> </w:t>
                  </w:r>
                </w:p>
              </w:tc>
            </w:tr>
            <w:tr w:rsidR="009A48D9" w14:paraId="76568741" w14:textId="77777777" w:rsidTr="00342461">
              <w:trPr>
                <w:trHeight w:val="438"/>
              </w:trPr>
              <w:tc>
                <w:tcPr>
                  <w:tcW w:w="1447" w:type="dxa"/>
                  <w:tcBorders>
                    <w:top w:val="nil"/>
                    <w:left w:val="nil"/>
                    <w:bottom w:val="nil"/>
                    <w:right w:val="nil"/>
                  </w:tcBorders>
                  <w:shd w:val="clear" w:color="auto" w:fill="auto"/>
                  <w:vAlign w:val="center"/>
                  <w:hideMark/>
                </w:tcPr>
                <w:p w14:paraId="0819A46F" w14:textId="77777777" w:rsidR="009A48D9" w:rsidRDefault="009A48D9" w:rsidP="00342461">
                  <w:pPr>
                    <w:rPr>
                      <w:color w:val="000000"/>
                    </w:rPr>
                  </w:pPr>
                </w:p>
              </w:tc>
              <w:tc>
                <w:tcPr>
                  <w:tcW w:w="5554" w:type="dxa"/>
                  <w:tcBorders>
                    <w:top w:val="nil"/>
                    <w:left w:val="nil"/>
                    <w:bottom w:val="nil"/>
                    <w:right w:val="nil"/>
                  </w:tcBorders>
                  <w:shd w:val="clear" w:color="auto" w:fill="auto"/>
                  <w:vAlign w:val="center"/>
                  <w:hideMark/>
                </w:tcPr>
                <w:p w14:paraId="5AC5EE5F" w14:textId="77777777" w:rsidR="009A48D9" w:rsidRDefault="009A48D9" w:rsidP="00342461">
                  <w:pPr>
                    <w:rPr>
                      <w:sz w:val="20"/>
                      <w:szCs w:val="20"/>
                    </w:rPr>
                  </w:pPr>
                </w:p>
              </w:tc>
            </w:tr>
            <w:tr w:rsidR="009A48D9" w14:paraId="4972BB63" w14:textId="77777777" w:rsidTr="00342461">
              <w:trPr>
                <w:trHeight w:val="468"/>
              </w:trPr>
              <w:tc>
                <w:tcPr>
                  <w:tcW w:w="1447" w:type="dxa"/>
                  <w:tcBorders>
                    <w:top w:val="nil"/>
                    <w:left w:val="nil"/>
                    <w:bottom w:val="nil"/>
                    <w:right w:val="nil"/>
                  </w:tcBorders>
                  <w:shd w:val="clear" w:color="auto" w:fill="auto"/>
                  <w:vAlign w:val="center"/>
                  <w:hideMark/>
                </w:tcPr>
                <w:p w14:paraId="708FB329" w14:textId="77777777" w:rsidR="009A48D9" w:rsidRDefault="009A48D9" w:rsidP="00342461">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53D9111F" w14:textId="77777777" w:rsidR="009A48D9" w:rsidRDefault="009A48D9" w:rsidP="00342461">
                  <w:pPr>
                    <w:rPr>
                      <w:color w:val="000000"/>
                    </w:rPr>
                  </w:pPr>
                  <w:r>
                    <w:rPr>
                      <w:color w:val="000000"/>
                    </w:rPr>
                    <w:t> </w:t>
                  </w:r>
                </w:p>
              </w:tc>
            </w:tr>
            <w:tr w:rsidR="009A48D9" w14:paraId="0E1CD17A" w14:textId="77777777" w:rsidTr="00342461">
              <w:trPr>
                <w:trHeight w:val="468"/>
              </w:trPr>
              <w:tc>
                <w:tcPr>
                  <w:tcW w:w="1447" w:type="dxa"/>
                  <w:tcBorders>
                    <w:top w:val="nil"/>
                    <w:left w:val="nil"/>
                    <w:bottom w:val="nil"/>
                    <w:right w:val="nil"/>
                  </w:tcBorders>
                  <w:shd w:val="clear" w:color="auto" w:fill="auto"/>
                  <w:vAlign w:val="center"/>
                  <w:hideMark/>
                </w:tcPr>
                <w:p w14:paraId="518B98BC" w14:textId="77777777" w:rsidR="009A48D9" w:rsidRDefault="009A48D9" w:rsidP="00342461">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736F40FB" w14:textId="77777777" w:rsidR="009A48D9" w:rsidRDefault="009A48D9" w:rsidP="00342461">
                  <w:pPr>
                    <w:rPr>
                      <w:color w:val="000000"/>
                    </w:rPr>
                  </w:pPr>
                  <w:r>
                    <w:rPr>
                      <w:color w:val="000000"/>
                    </w:rPr>
                    <w:t> </w:t>
                  </w:r>
                </w:p>
              </w:tc>
            </w:tr>
          </w:tbl>
          <w:p w14:paraId="029CE534" w14:textId="77777777" w:rsidR="009A48D9" w:rsidRPr="00D22ED1" w:rsidRDefault="009A48D9" w:rsidP="00342461">
            <w:pPr>
              <w:spacing w:line="480" w:lineRule="auto"/>
              <w:rPr>
                <w:b/>
                <w:color w:val="D0CECE" w:themeColor="background2" w:themeShade="E6"/>
                <w:sz w:val="22"/>
                <w:szCs w:val="22"/>
              </w:rPr>
            </w:pPr>
          </w:p>
        </w:tc>
        <w:tc>
          <w:tcPr>
            <w:tcW w:w="222" w:type="dxa"/>
          </w:tcPr>
          <w:p w14:paraId="5811B1FD" w14:textId="77777777" w:rsidR="009A48D9" w:rsidRPr="00D22ED1" w:rsidRDefault="009A48D9" w:rsidP="00342461">
            <w:pPr>
              <w:spacing w:line="480" w:lineRule="auto"/>
              <w:rPr>
                <w:color w:val="000000" w:themeColor="text1"/>
              </w:rPr>
            </w:pPr>
          </w:p>
        </w:tc>
      </w:tr>
      <w:tr w:rsidR="009A48D9" w:rsidRPr="00D22ED1" w14:paraId="3581BACA" w14:textId="77777777" w:rsidTr="00342461">
        <w:trPr>
          <w:trHeight w:val="474"/>
        </w:trPr>
        <w:tc>
          <w:tcPr>
            <w:tcW w:w="7217" w:type="dxa"/>
          </w:tcPr>
          <w:p w14:paraId="4AF234DB" w14:textId="77777777" w:rsidR="009A48D9" w:rsidRPr="00D22ED1" w:rsidRDefault="009A48D9" w:rsidP="00342461">
            <w:pPr>
              <w:spacing w:line="480" w:lineRule="auto"/>
              <w:rPr>
                <w:b/>
                <w:color w:val="D0CECE" w:themeColor="background2" w:themeShade="E6"/>
                <w:sz w:val="22"/>
                <w:szCs w:val="22"/>
              </w:rPr>
            </w:pPr>
          </w:p>
        </w:tc>
        <w:tc>
          <w:tcPr>
            <w:tcW w:w="222" w:type="dxa"/>
          </w:tcPr>
          <w:p w14:paraId="48E287D4" w14:textId="77777777" w:rsidR="009A48D9" w:rsidRPr="00D22ED1" w:rsidRDefault="009A48D9" w:rsidP="00342461">
            <w:pPr>
              <w:spacing w:line="480" w:lineRule="auto"/>
              <w:rPr>
                <w:b/>
                <w:color w:val="D0CECE" w:themeColor="background2" w:themeShade="E6"/>
                <w:sz w:val="22"/>
                <w:szCs w:val="22"/>
              </w:rPr>
            </w:pPr>
          </w:p>
        </w:tc>
      </w:tr>
    </w:tbl>
    <w:p w14:paraId="4CE7AB01" w14:textId="77777777" w:rsidR="009A48D9" w:rsidRDefault="009A48D9" w:rsidP="009A48D9"/>
    <w:p w14:paraId="6E98141C" w14:textId="77777777" w:rsidR="009A48D9" w:rsidRPr="00135F5B" w:rsidRDefault="009A48D9" w:rsidP="009A48D9">
      <w:pPr>
        <w:rPr>
          <w:color w:val="000000" w:themeColor="text1"/>
        </w:rPr>
      </w:pPr>
    </w:p>
    <w:p w14:paraId="5B4872B4" w14:textId="77777777" w:rsidR="009A48D9" w:rsidRDefault="009A48D9" w:rsidP="009A48D9">
      <w:pPr>
        <w:rPr>
          <w:b/>
          <w:color w:val="000000" w:themeColor="text1"/>
          <w:sz w:val="22"/>
          <w:szCs w:val="22"/>
        </w:rPr>
      </w:pPr>
    </w:p>
    <w:p w14:paraId="0565390A" w14:textId="77777777" w:rsidR="009A48D9" w:rsidRPr="00D22ED1" w:rsidRDefault="009A48D9" w:rsidP="009A48D9">
      <w:pPr>
        <w:rPr>
          <w:b/>
          <w:color w:val="000000" w:themeColor="text1"/>
        </w:rPr>
      </w:pPr>
    </w:p>
    <w:p w14:paraId="1749D95A" w14:textId="77777777" w:rsidR="009A48D9" w:rsidRPr="00D22ED1" w:rsidRDefault="009A48D9" w:rsidP="009A48D9">
      <w:pPr>
        <w:rPr>
          <w:b/>
          <w:color w:val="000000" w:themeColor="text1"/>
        </w:rPr>
      </w:pPr>
      <w:r w:rsidRPr="00D22ED1">
        <w:rPr>
          <w:b/>
          <w:color w:val="000000" w:themeColor="text1"/>
        </w:rPr>
        <w:t xml:space="preserve">Denna handling är upprättad i enlighet med ABSE 20 och ansluter till detta dokument. </w:t>
      </w:r>
    </w:p>
    <w:p w14:paraId="07240553" w14:textId="77777777" w:rsidR="009A48D9" w:rsidRPr="00135F5B" w:rsidRDefault="009A48D9" w:rsidP="009A48D9">
      <w:pPr>
        <w:rPr>
          <w:color w:val="D0CECE" w:themeColor="background2" w:themeShade="E6"/>
        </w:rPr>
      </w:pPr>
    </w:p>
    <w:p w14:paraId="0BECFA67" w14:textId="77777777" w:rsidR="009A48D9" w:rsidRDefault="009A48D9" w:rsidP="009A48D9">
      <w:pPr>
        <w:rPr>
          <w:color w:val="D0CECE" w:themeColor="background2" w:themeShade="E6"/>
        </w:rPr>
      </w:pPr>
    </w:p>
    <w:p w14:paraId="1D4EEC34" w14:textId="77777777" w:rsidR="009A48D9" w:rsidRPr="005639E6" w:rsidRDefault="009A48D9" w:rsidP="009A48D9">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p w14:paraId="11C6F325" w14:textId="35B20A09" w:rsidR="009A48D9" w:rsidRDefault="009A48D9" w:rsidP="009A48D9">
      <w:pPr>
        <w:jc w:val="center"/>
        <w:rPr>
          <w:rFonts w:ascii="Arial" w:hAnsi="Arial" w:cs="Arial"/>
          <w:b/>
          <w:color w:val="000000" w:themeColor="text1"/>
          <w:sz w:val="32"/>
          <w:szCs w:val="32"/>
        </w:rPr>
      </w:pPr>
    </w:p>
    <w:p w14:paraId="4D0D1299" w14:textId="77777777" w:rsidR="009A48D9" w:rsidRDefault="009A48D9" w:rsidP="0094118D">
      <w:pPr>
        <w:rPr>
          <w:rFonts w:ascii="Arial" w:hAnsi="Arial" w:cs="Arial"/>
          <w:b/>
          <w:color w:val="000000" w:themeColor="text1"/>
          <w:sz w:val="32"/>
          <w:szCs w:val="32"/>
        </w:rPr>
      </w:pPr>
    </w:p>
    <w:p w14:paraId="5B7DFF08" w14:textId="77777777" w:rsidR="009A48D9" w:rsidRDefault="009A48D9" w:rsidP="0094118D">
      <w:pPr>
        <w:rPr>
          <w:rFonts w:ascii="Arial" w:hAnsi="Arial" w:cs="Arial"/>
          <w:b/>
          <w:color w:val="000000" w:themeColor="text1"/>
          <w:sz w:val="32"/>
          <w:szCs w:val="32"/>
        </w:rPr>
      </w:pPr>
    </w:p>
    <w:p w14:paraId="52501B56" w14:textId="098F5A0B" w:rsidR="0094118D" w:rsidRDefault="000133F9" w:rsidP="0094118D">
      <w:pPr>
        <w:rPr>
          <w:rFonts w:ascii="Arial" w:hAnsi="Arial" w:cs="Arial"/>
          <w:b/>
          <w:color w:val="000000" w:themeColor="text1"/>
          <w:sz w:val="32"/>
          <w:szCs w:val="32"/>
        </w:rPr>
      </w:pPr>
      <w:r w:rsidRPr="0051448F">
        <w:rPr>
          <w:rFonts w:ascii="Arial" w:hAnsi="Arial" w:cs="Arial"/>
          <w:b/>
          <w:color w:val="000000" w:themeColor="text1"/>
          <w:sz w:val="32"/>
          <w:szCs w:val="32"/>
        </w:rPr>
        <w:t>Uppdragsbeskrivning</w:t>
      </w:r>
    </w:p>
    <w:p w14:paraId="70BAC36D" w14:textId="0D460590" w:rsidR="000133F9" w:rsidRPr="0051448F" w:rsidRDefault="000133F9" w:rsidP="0094118D">
      <w:pPr>
        <w:rPr>
          <w:color w:val="000000" w:themeColor="text1"/>
          <w:sz w:val="20"/>
          <w:szCs w:val="20"/>
        </w:rPr>
      </w:pPr>
      <w:r>
        <w:rPr>
          <w:rFonts w:ascii="Arial" w:hAnsi="Arial" w:cs="Arial"/>
          <w:b/>
          <w:color w:val="000000" w:themeColor="text1"/>
          <w:sz w:val="32"/>
          <w:szCs w:val="32"/>
        </w:rPr>
        <w:br/>
      </w:r>
    </w:p>
    <w:p w14:paraId="7917BCA0" w14:textId="2246F6C6" w:rsidR="00190FAB" w:rsidRDefault="00AD48E0" w:rsidP="005639E6">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8240" behindDoc="0" locked="0" layoutInCell="1" allowOverlap="1" wp14:anchorId="1775D10A" wp14:editId="7C1A1E74">
                <wp:simplePos x="0" y="0"/>
                <wp:positionH relativeFrom="column">
                  <wp:posOffset>746125</wp:posOffset>
                </wp:positionH>
                <wp:positionV relativeFrom="paragraph">
                  <wp:posOffset>183515</wp:posOffset>
                </wp:positionV>
                <wp:extent cx="4195445" cy="48837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883785"/>
                        </a:xfrm>
                        <a:prstGeom prst="rect">
                          <a:avLst/>
                        </a:prstGeom>
                        <a:solidFill>
                          <a:schemeClr val="accent4">
                            <a:lumMod val="20000"/>
                            <a:lumOff val="80000"/>
                          </a:schemeClr>
                        </a:solidFill>
                        <a:ln w="9525">
                          <a:noFill/>
                          <a:miter lim="800000"/>
                          <a:headEnd/>
                          <a:tailEnd/>
                        </a:ln>
                      </wps:spPr>
                      <wps:txbx>
                        <w:txbxContent>
                          <w:p w14:paraId="7DBEDFA7" w14:textId="77777777" w:rsidR="00E2122B" w:rsidRDefault="00C30430" w:rsidP="00E2122B">
                            <w:r>
                              <w:rPr>
                                <w:b/>
                                <w:bCs/>
                                <w:sz w:val="32"/>
                                <w:szCs w:val="32"/>
                              </w:rPr>
                              <w:t>Detta dokument…</w:t>
                            </w:r>
                            <w:r>
                              <w:rPr>
                                <w:b/>
                                <w:bCs/>
                                <w:sz w:val="32"/>
                                <w:szCs w:val="32"/>
                              </w:rPr>
                              <w:br/>
                            </w:r>
                            <w:r w:rsidR="00E2122B">
                              <w:t xml:space="preserve">innehåller exempel på avtalsskrivningar; </w:t>
                            </w:r>
                            <w:r w:rsidR="00E2122B">
                              <w:rPr>
                                <w:i/>
                                <w:iCs/>
                              </w:rPr>
                              <w:t xml:space="preserve">krav, instruktioner </w:t>
                            </w:r>
                            <w:proofErr w:type="gramStart"/>
                            <w:r w:rsidR="00E2122B">
                              <w:t>etc.</w:t>
                            </w:r>
                            <w:proofErr w:type="gramEnd"/>
                            <w:r w:rsidR="00E2122B">
                              <w:t>,</w:t>
                            </w:r>
                            <w:r w:rsidR="00E2122B" w:rsidRPr="00C75021">
                              <w:rPr>
                                <w:i/>
                                <w:iCs/>
                              </w:rPr>
                              <w:t xml:space="preserve"> </w:t>
                            </w:r>
                            <w:r w:rsidR="00E2122B"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E2122B">
                              <w:t>alter</w:t>
                            </w:r>
                            <w:r w:rsidR="00E2122B" w:rsidRPr="00C75021">
                              <w:t>nativt enas om helt nya skrivningar.</w:t>
                            </w:r>
                            <w:r w:rsidR="00E2122B">
                              <w:t xml:space="preserve"> Alla skrivningar som inte är relevanta för det avtal som ska formuleras bör tas bort. Detta för att göra avtalet så lätt som möjligt att tolka samt för att undvika motstridiga uppgifter.</w:t>
                            </w:r>
                          </w:p>
                          <w:p w14:paraId="1E970BF8" w14:textId="77777777" w:rsidR="00E2122B" w:rsidRDefault="00E2122B" w:rsidP="00E2122B"/>
                          <w:p w14:paraId="23B2FE24" w14:textId="77777777" w:rsidR="00E2122B" w:rsidRDefault="00E2122B" w:rsidP="00E2122B">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24CC64C6" w14:textId="77777777" w:rsidR="00E2122B" w:rsidRDefault="00E2122B" w:rsidP="00E2122B">
                            <w:pPr>
                              <w:rPr>
                                <w:bCs/>
                              </w:rPr>
                            </w:pPr>
                            <w:r>
                              <w:rPr>
                                <w:bCs/>
                              </w:rPr>
                              <w:t xml:space="preserve"> </w:t>
                            </w:r>
                          </w:p>
                          <w:p w14:paraId="5042D486" w14:textId="77777777" w:rsidR="00E2122B" w:rsidRDefault="00E2122B" w:rsidP="00E2122B">
                            <w:r>
                              <w:rPr>
                                <w:noProof/>
                              </w:rPr>
                              <w:drawing>
                                <wp:inline distT="0" distB="0" distL="0" distR="0" wp14:anchorId="4FAB77B3" wp14:editId="001BF103">
                                  <wp:extent cx="262800" cy="262800"/>
                                  <wp:effectExtent l="0" t="0" r="0" b="4445"/>
                                  <wp:docPr id="11"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p>
                          <w:p w14:paraId="2EDFF54B" w14:textId="77777777" w:rsidR="00E2122B" w:rsidRDefault="00E2122B" w:rsidP="00E2122B"/>
                          <w:p w14:paraId="60D20534" w14:textId="77777777" w:rsidR="00E2122B" w:rsidRDefault="00E2122B" w:rsidP="00E2122B">
                            <w:r>
                              <w:t xml:space="preserve">Dokumentet ingår i den samling av mallar som tillsammans bildar APSE-paketet. Mer information hittar du på apse.se. </w:t>
                            </w:r>
                          </w:p>
                          <w:p w14:paraId="3982CAC6" w14:textId="741E7640" w:rsidR="00C30430" w:rsidRDefault="00C30430" w:rsidP="00541D22">
                            <w:pPr>
                              <w:rPr>
                                <w:b/>
                                <w:bCs/>
                                <w:sz w:val="32"/>
                                <w:szCs w:val="32"/>
                              </w:rPr>
                            </w:pPr>
                          </w:p>
                          <w:p w14:paraId="49BC3464" w14:textId="38C23536" w:rsidR="00C30430" w:rsidRDefault="00C30430" w:rsidP="00AD4EDD">
                            <w:pPr>
                              <w:rPr>
                                <w:bCs/>
                              </w:rPr>
                            </w:pPr>
                          </w:p>
                          <w:p w14:paraId="73FAD044" w14:textId="2CD5C587" w:rsidR="00C30430" w:rsidRDefault="00C30430" w:rsidP="00AD4EDD">
                            <w:pPr>
                              <w:rPr>
                                <w:rFonts w:ascii="Arial" w:hAnsi="Arial" w:cs="Arial"/>
                                <w:b/>
                                <w:color w:val="000000" w:themeColor="text1"/>
                                <w:sz w:val="28"/>
                                <w:szCs w:val="28"/>
                              </w:rPr>
                            </w:pPr>
                          </w:p>
                          <w:p w14:paraId="1A1E96D6" w14:textId="065CA309" w:rsidR="00C30430" w:rsidRDefault="00C30430" w:rsidP="001672CE">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5D10A" id="_x0000_t202" coordsize="21600,21600" o:spt="202" path="m,l,21600r21600,l21600,xe">
                <v:stroke joinstyle="miter"/>
                <v:path gradientshapeok="t" o:connecttype="rect"/>
              </v:shapetype>
              <v:shape id="Text Box 2" o:spid="_x0000_s1026" type="#_x0000_t202" style="position:absolute;margin-left:58.75pt;margin-top:14.45pt;width:330.35pt;height:38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" fillcolor="#fff2cc [663]" stroked="f">
                <v:textbox>
                  <w:txbxContent>
                    <w:p w14:paraId="7DBEDFA7" w14:textId="77777777" w:rsidR="00E2122B" w:rsidRDefault="00C30430" w:rsidP="00E2122B">
                      <w:r>
                        <w:rPr>
                          <w:b/>
                          <w:bCs/>
                          <w:sz w:val="32"/>
                          <w:szCs w:val="32"/>
                        </w:rPr>
                        <w:t>Detta dokument…</w:t>
                      </w:r>
                      <w:r>
                        <w:rPr>
                          <w:b/>
                          <w:bCs/>
                          <w:sz w:val="32"/>
                          <w:szCs w:val="32"/>
                        </w:rPr>
                        <w:br/>
                      </w:r>
                      <w:r w:rsidR="00E2122B">
                        <w:t xml:space="preserve">innehåller exempel på avtalsskrivningar; </w:t>
                      </w:r>
                      <w:r w:rsidR="00E2122B">
                        <w:rPr>
                          <w:i/>
                          <w:iCs/>
                        </w:rPr>
                        <w:t xml:space="preserve">krav, instruktioner </w:t>
                      </w:r>
                      <w:proofErr w:type="gramStart"/>
                      <w:r w:rsidR="00E2122B">
                        <w:t>etc.</w:t>
                      </w:r>
                      <w:proofErr w:type="gramEnd"/>
                      <w:r w:rsidR="00E2122B">
                        <w:t>,</w:t>
                      </w:r>
                      <w:r w:rsidR="00E2122B" w:rsidRPr="00C75021">
                        <w:rPr>
                          <w:i/>
                          <w:iCs/>
                        </w:rPr>
                        <w:t xml:space="preserve"> </w:t>
                      </w:r>
                      <w:r w:rsidR="00E2122B"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E2122B">
                        <w:t>alter</w:t>
                      </w:r>
                      <w:r w:rsidR="00E2122B" w:rsidRPr="00C75021">
                        <w:t>nativt enas om helt nya skrivningar.</w:t>
                      </w:r>
                      <w:r w:rsidR="00E2122B">
                        <w:t xml:space="preserve"> Alla skrivningar som inte är relevanta för det avtal som ska formuleras bör tas bort. Detta för att göra avtalet så lätt som möjligt att tolka samt för att undvika motstridiga uppgifter.</w:t>
                      </w:r>
                    </w:p>
                    <w:p w14:paraId="1E970BF8" w14:textId="77777777" w:rsidR="00E2122B" w:rsidRDefault="00E2122B" w:rsidP="00E2122B"/>
                    <w:p w14:paraId="23B2FE24" w14:textId="77777777" w:rsidR="00E2122B" w:rsidRDefault="00E2122B" w:rsidP="00E2122B">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24CC64C6" w14:textId="77777777" w:rsidR="00E2122B" w:rsidRDefault="00E2122B" w:rsidP="00E2122B">
                      <w:pPr>
                        <w:rPr>
                          <w:bCs/>
                        </w:rPr>
                      </w:pPr>
                      <w:r>
                        <w:rPr>
                          <w:bCs/>
                        </w:rPr>
                        <w:t xml:space="preserve"> </w:t>
                      </w:r>
                    </w:p>
                    <w:p w14:paraId="5042D486" w14:textId="77777777" w:rsidR="00E2122B" w:rsidRDefault="00E2122B" w:rsidP="00E2122B">
                      <w:r>
                        <w:rPr>
                          <w:noProof/>
                        </w:rPr>
                        <w:drawing>
                          <wp:inline distT="0" distB="0" distL="0" distR="0" wp14:anchorId="4FAB77B3" wp14:editId="001BF103">
                            <wp:extent cx="262800" cy="262800"/>
                            <wp:effectExtent l="0" t="0" r="0" b="4445"/>
                            <wp:docPr id="11"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p>
                    <w:p w14:paraId="2EDFF54B" w14:textId="77777777" w:rsidR="00E2122B" w:rsidRDefault="00E2122B" w:rsidP="00E2122B"/>
                    <w:p w14:paraId="60D20534" w14:textId="77777777" w:rsidR="00E2122B" w:rsidRDefault="00E2122B" w:rsidP="00E2122B">
                      <w:r>
                        <w:t xml:space="preserve">Dokumentet ingår i den samling av mallar som tillsammans bildar APSE-paketet. Mer information hittar du på apse.se. </w:t>
                      </w:r>
                    </w:p>
                    <w:p w14:paraId="3982CAC6" w14:textId="741E7640" w:rsidR="00C30430" w:rsidRDefault="00C30430" w:rsidP="00541D22">
                      <w:pPr>
                        <w:rPr>
                          <w:b/>
                          <w:bCs/>
                          <w:sz w:val="32"/>
                          <w:szCs w:val="32"/>
                        </w:rPr>
                      </w:pPr>
                    </w:p>
                    <w:p w14:paraId="49BC3464" w14:textId="38C23536" w:rsidR="00C30430" w:rsidRDefault="00C30430" w:rsidP="00AD4EDD">
                      <w:pPr>
                        <w:rPr>
                          <w:bCs/>
                        </w:rPr>
                      </w:pPr>
                    </w:p>
                    <w:p w14:paraId="73FAD044" w14:textId="2CD5C587" w:rsidR="00C30430" w:rsidRDefault="00C30430" w:rsidP="00AD4EDD">
                      <w:pPr>
                        <w:rPr>
                          <w:rFonts w:ascii="Arial" w:hAnsi="Arial" w:cs="Arial"/>
                          <w:b/>
                          <w:color w:val="000000" w:themeColor="text1"/>
                          <w:sz w:val="28"/>
                          <w:szCs w:val="28"/>
                        </w:rPr>
                      </w:pPr>
                    </w:p>
                    <w:p w14:paraId="1A1E96D6" w14:textId="065CA309" w:rsidR="00C30430" w:rsidRDefault="00C30430" w:rsidP="001672CE">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sidR="00424154">
        <w:rPr>
          <w:rFonts w:ascii="Arial" w:hAnsi="Arial" w:cs="Arial"/>
          <w:b/>
          <w:color w:val="000000" w:themeColor="text1"/>
          <w:sz w:val="32"/>
          <w:szCs w:val="32"/>
        </w:rPr>
        <w:br/>
      </w:r>
      <w:r w:rsidR="00424154">
        <w:rPr>
          <w:rFonts w:ascii="Arial" w:hAnsi="Arial" w:cs="Arial"/>
          <w:b/>
          <w:color w:val="000000" w:themeColor="text1"/>
          <w:sz w:val="32"/>
          <w:szCs w:val="32"/>
        </w:rPr>
        <w:br/>
      </w:r>
    </w:p>
    <w:p w14:paraId="594A40DA" w14:textId="77777777" w:rsidR="00AD48E0" w:rsidRDefault="00AD48E0" w:rsidP="00AD48E0">
      <w:pPr>
        <w:rPr>
          <w:b/>
          <w:bCs/>
          <w:sz w:val="32"/>
          <w:szCs w:val="32"/>
        </w:rPr>
      </w:pPr>
    </w:p>
    <w:p w14:paraId="67D667F7" w14:textId="77777777" w:rsidR="00AD48E0" w:rsidRDefault="00AD48E0" w:rsidP="00AD48E0">
      <w:pPr>
        <w:rPr>
          <w:b/>
          <w:bCs/>
          <w:sz w:val="32"/>
          <w:szCs w:val="32"/>
        </w:rPr>
      </w:pPr>
    </w:p>
    <w:p w14:paraId="130FF9EC" w14:textId="77777777" w:rsidR="00AD48E0" w:rsidRDefault="00AD48E0" w:rsidP="00AD48E0">
      <w:pPr>
        <w:rPr>
          <w:b/>
          <w:bCs/>
          <w:sz w:val="32"/>
          <w:szCs w:val="32"/>
        </w:rPr>
      </w:pPr>
    </w:p>
    <w:p w14:paraId="286AAC0A" w14:textId="77777777" w:rsidR="00AD48E0" w:rsidRDefault="00AD48E0" w:rsidP="00AD48E0">
      <w:pPr>
        <w:rPr>
          <w:b/>
          <w:bCs/>
          <w:sz w:val="32"/>
          <w:szCs w:val="32"/>
        </w:rPr>
      </w:pPr>
    </w:p>
    <w:p w14:paraId="35ABD265" w14:textId="77777777" w:rsidR="00AD48E0" w:rsidRDefault="00AD48E0" w:rsidP="00AD48E0">
      <w:pPr>
        <w:rPr>
          <w:b/>
          <w:bCs/>
          <w:sz w:val="32"/>
          <w:szCs w:val="32"/>
        </w:rPr>
      </w:pPr>
    </w:p>
    <w:p w14:paraId="44E280E4" w14:textId="77777777" w:rsidR="00AD48E0" w:rsidRDefault="00AD48E0" w:rsidP="00AD48E0">
      <w:pPr>
        <w:rPr>
          <w:b/>
          <w:bCs/>
          <w:sz w:val="32"/>
          <w:szCs w:val="32"/>
        </w:rPr>
      </w:pPr>
    </w:p>
    <w:p w14:paraId="468ACA60" w14:textId="77777777" w:rsidR="00AD48E0" w:rsidRDefault="00AD48E0" w:rsidP="00AD48E0">
      <w:pPr>
        <w:rPr>
          <w:b/>
          <w:bCs/>
          <w:sz w:val="32"/>
          <w:szCs w:val="32"/>
        </w:rPr>
      </w:pPr>
    </w:p>
    <w:p w14:paraId="104BD5EE" w14:textId="77777777" w:rsidR="00AD48E0" w:rsidRDefault="00AD48E0" w:rsidP="00AD48E0">
      <w:pPr>
        <w:rPr>
          <w:b/>
          <w:bCs/>
          <w:sz w:val="32"/>
          <w:szCs w:val="32"/>
        </w:rPr>
      </w:pPr>
    </w:p>
    <w:p w14:paraId="5D58C37A" w14:textId="77777777" w:rsidR="00AD48E0" w:rsidRDefault="00AD48E0" w:rsidP="00AD48E0">
      <w:pPr>
        <w:rPr>
          <w:b/>
          <w:bCs/>
          <w:sz w:val="32"/>
          <w:szCs w:val="32"/>
        </w:rPr>
      </w:pPr>
    </w:p>
    <w:p w14:paraId="672A0821" w14:textId="77777777" w:rsidR="00AD48E0" w:rsidRDefault="00AD48E0" w:rsidP="00AD48E0">
      <w:pPr>
        <w:rPr>
          <w:b/>
          <w:bCs/>
          <w:sz w:val="32"/>
          <w:szCs w:val="32"/>
        </w:rPr>
      </w:pPr>
    </w:p>
    <w:p w14:paraId="17DDF8F6" w14:textId="77777777" w:rsidR="00AD48E0" w:rsidRDefault="00AD48E0" w:rsidP="00AD48E0">
      <w:pPr>
        <w:rPr>
          <w:b/>
          <w:bCs/>
          <w:sz w:val="32"/>
          <w:szCs w:val="32"/>
        </w:rPr>
      </w:pPr>
    </w:p>
    <w:p w14:paraId="7FB15853" w14:textId="77777777" w:rsidR="00AD48E0" w:rsidRDefault="00AD48E0" w:rsidP="00AD48E0">
      <w:pPr>
        <w:rPr>
          <w:b/>
          <w:bCs/>
          <w:sz w:val="32"/>
          <w:szCs w:val="32"/>
        </w:rPr>
      </w:pPr>
    </w:p>
    <w:p w14:paraId="0FAA59C7" w14:textId="77777777" w:rsidR="00AD48E0" w:rsidRDefault="00AD48E0" w:rsidP="00AD48E0">
      <w:pPr>
        <w:rPr>
          <w:b/>
          <w:bCs/>
          <w:sz w:val="32"/>
          <w:szCs w:val="32"/>
        </w:rPr>
      </w:pPr>
    </w:p>
    <w:p w14:paraId="09D23A1C" w14:textId="77777777" w:rsidR="00797FE4" w:rsidRDefault="00797FE4" w:rsidP="00AD48E0">
      <w:pPr>
        <w:rPr>
          <w:b/>
          <w:bCs/>
          <w:sz w:val="32"/>
          <w:szCs w:val="32"/>
        </w:rPr>
      </w:pPr>
    </w:p>
    <w:p w14:paraId="20EF4696" w14:textId="77777777" w:rsidR="00797FE4" w:rsidRDefault="00797FE4" w:rsidP="00AD48E0">
      <w:pPr>
        <w:rPr>
          <w:b/>
          <w:bCs/>
          <w:sz w:val="32"/>
          <w:szCs w:val="32"/>
        </w:rPr>
      </w:pPr>
    </w:p>
    <w:p w14:paraId="6DAEB9B1" w14:textId="77777777" w:rsidR="00797FE4" w:rsidRDefault="00797FE4" w:rsidP="00AD48E0">
      <w:pPr>
        <w:rPr>
          <w:b/>
          <w:bCs/>
          <w:sz w:val="32"/>
          <w:szCs w:val="32"/>
        </w:rPr>
      </w:pPr>
    </w:p>
    <w:p w14:paraId="790A6248" w14:textId="77777777" w:rsidR="00797FE4" w:rsidRDefault="00797FE4" w:rsidP="00AD48E0">
      <w:pPr>
        <w:rPr>
          <w:b/>
          <w:bCs/>
          <w:sz w:val="32"/>
          <w:szCs w:val="32"/>
        </w:rPr>
      </w:pPr>
    </w:p>
    <w:p w14:paraId="4A7E6324" w14:textId="77777777" w:rsidR="00797FE4" w:rsidRDefault="00797FE4" w:rsidP="00AD48E0">
      <w:pPr>
        <w:rPr>
          <w:b/>
          <w:bCs/>
          <w:sz w:val="32"/>
          <w:szCs w:val="32"/>
        </w:rPr>
      </w:pPr>
    </w:p>
    <w:p w14:paraId="4D4381F8" w14:textId="77777777" w:rsidR="00797FE4" w:rsidRDefault="00797FE4" w:rsidP="00AD48E0">
      <w:pPr>
        <w:rPr>
          <w:b/>
          <w:bCs/>
          <w:sz w:val="32"/>
          <w:szCs w:val="32"/>
        </w:rPr>
      </w:pPr>
    </w:p>
    <w:p w14:paraId="2741CB8D" w14:textId="77777777" w:rsidR="00797FE4" w:rsidRDefault="00797FE4" w:rsidP="00AD48E0">
      <w:pPr>
        <w:rPr>
          <w:b/>
          <w:bCs/>
          <w:sz w:val="32"/>
          <w:szCs w:val="32"/>
        </w:rPr>
      </w:pPr>
    </w:p>
    <w:p w14:paraId="595C6A13" w14:textId="77777777" w:rsidR="00797FE4" w:rsidRDefault="00797FE4" w:rsidP="00AD48E0">
      <w:pPr>
        <w:rPr>
          <w:b/>
          <w:bCs/>
          <w:sz w:val="32"/>
          <w:szCs w:val="32"/>
        </w:rPr>
      </w:pPr>
    </w:p>
    <w:p w14:paraId="3E706AD1" w14:textId="77777777" w:rsidR="00797FE4" w:rsidRDefault="00797FE4" w:rsidP="00AD48E0">
      <w:pPr>
        <w:rPr>
          <w:b/>
          <w:bCs/>
          <w:sz w:val="32"/>
          <w:szCs w:val="32"/>
        </w:rPr>
      </w:pPr>
    </w:p>
    <w:p w14:paraId="21C41965" w14:textId="77777777" w:rsidR="00797FE4" w:rsidRDefault="00797FE4" w:rsidP="00AD48E0">
      <w:pPr>
        <w:rPr>
          <w:b/>
          <w:bCs/>
          <w:sz w:val="32"/>
          <w:szCs w:val="32"/>
        </w:rPr>
      </w:pPr>
    </w:p>
    <w:p w14:paraId="0B73E7D7" w14:textId="77777777" w:rsidR="00797FE4" w:rsidRDefault="00797FE4" w:rsidP="00AD48E0">
      <w:pPr>
        <w:rPr>
          <w:b/>
          <w:bCs/>
          <w:sz w:val="32"/>
          <w:szCs w:val="32"/>
        </w:rPr>
      </w:pPr>
    </w:p>
    <w:p w14:paraId="1065C6D6" w14:textId="77777777" w:rsidR="00797FE4" w:rsidRDefault="00797FE4" w:rsidP="00AD48E0">
      <w:pPr>
        <w:rPr>
          <w:b/>
          <w:bCs/>
          <w:sz w:val="32"/>
          <w:szCs w:val="32"/>
        </w:rPr>
      </w:pPr>
    </w:p>
    <w:p w14:paraId="5C45C1AB" w14:textId="77777777" w:rsidR="00797FE4" w:rsidRDefault="00797FE4" w:rsidP="00AD48E0">
      <w:pPr>
        <w:rPr>
          <w:b/>
          <w:bCs/>
          <w:sz w:val="32"/>
          <w:szCs w:val="32"/>
        </w:rPr>
      </w:pPr>
    </w:p>
    <w:p w14:paraId="244E3465" w14:textId="77777777" w:rsidR="00797FE4" w:rsidRDefault="00797FE4" w:rsidP="00AD48E0">
      <w:pPr>
        <w:rPr>
          <w:b/>
          <w:bCs/>
          <w:sz w:val="32"/>
          <w:szCs w:val="32"/>
        </w:rPr>
      </w:pPr>
    </w:p>
    <w:p w14:paraId="25229738" w14:textId="31CFDF55" w:rsidR="00797FE4" w:rsidRDefault="00797FE4" w:rsidP="00AD48E0">
      <w:pPr>
        <w:rPr>
          <w:b/>
          <w:bCs/>
          <w:sz w:val="32"/>
          <w:szCs w:val="32"/>
        </w:rPr>
      </w:pPr>
    </w:p>
    <w:p w14:paraId="0EB784E4" w14:textId="77777777" w:rsidR="009A48D9" w:rsidRDefault="009A48D9" w:rsidP="00AD48E0">
      <w:pPr>
        <w:rPr>
          <w:b/>
          <w:bCs/>
          <w:sz w:val="32"/>
          <w:szCs w:val="32"/>
        </w:rPr>
      </w:pPr>
    </w:p>
    <w:bookmarkEnd w:id="0"/>
    <w:p w14:paraId="3B355D2D" w14:textId="16DCDD6D" w:rsidR="009A48D9" w:rsidRDefault="009A48D9" w:rsidP="00787327">
      <w:pPr>
        <w:rPr>
          <w:bCs/>
        </w:rPr>
      </w:pPr>
    </w:p>
    <w:p w14:paraId="610B0FE5" w14:textId="21BBC305" w:rsidR="00787327" w:rsidRPr="009A48D9" w:rsidRDefault="00787327" w:rsidP="00787327">
      <w:r w:rsidRPr="00283430">
        <w:rPr>
          <w:rFonts w:ascii="Arial" w:hAnsi="Arial" w:cs="Arial"/>
          <w:b/>
          <w:sz w:val="32"/>
          <w:szCs w:val="32"/>
        </w:rPr>
        <w:lastRenderedPageBreak/>
        <w:t>Innehållsförteckning</w:t>
      </w:r>
      <w:r>
        <w:rPr>
          <w:rFonts w:ascii="Arial" w:hAnsi="Arial" w:cs="Arial"/>
          <w:b/>
          <w:sz w:val="32"/>
          <w:szCs w:val="32"/>
        </w:rPr>
        <w:tab/>
      </w:r>
    </w:p>
    <w:p w14:paraId="21D8FFD1" w14:textId="77777777" w:rsidR="00787327" w:rsidRDefault="00787327" w:rsidP="00787327">
      <w:pPr>
        <w:pStyle w:val="Innehll1"/>
        <w:tabs>
          <w:tab w:val="right" w:leader="dot" w:pos="9062"/>
        </w:tabs>
      </w:pPr>
    </w:p>
    <w:p w14:paraId="0366F7F2" w14:textId="2BA25C62" w:rsidR="00A03299" w:rsidRDefault="00787327">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787327">
        <w:rPr>
          <w:color w:val="AEAAAA" w:themeColor="background2" w:themeShade="BF"/>
        </w:rPr>
        <w:fldChar w:fldCharType="begin"/>
      </w:r>
      <w:r w:rsidRPr="00787327">
        <w:rPr>
          <w:color w:val="AEAAAA" w:themeColor="background2" w:themeShade="BF"/>
        </w:rPr>
        <w:instrText xml:space="preserve"> TOC \o "1-3" \h \z \u </w:instrText>
      </w:r>
      <w:r w:rsidRPr="00787327">
        <w:rPr>
          <w:color w:val="AEAAAA" w:themeColor="background2" w:themeShade="BF"/>
        </w:rPr>
        <w:fldChar w:fldCharType="separate"/>
      </w:r>
      <w:hyperlink w:anchor="_Toc68038927" w:history="1">
        <w:r w:rsidR="00A03299" w:rsidRPr="00C24F17">
          <w:rPr>
            <w:rStyle w:val="Hyperlnk"/>
            <w:noProof/>
          </w:rPr>
          <w:t>1</w:t>
        </w:r>
        <w:r w:rsidR="00A03299">
          <w:rPr>
            <w:rFonts w:asciiTheme="minorHAnsi" w:eastAsiaTheme="minorEastAsia" w:hAnsiTheme="minorHAnsi" w:cstheme="minorBidi"/>
            <w:b w:val="0"/>
            <w:bCs w:val="0"/>
            <w:caps w:val="0"/>
            <w:noProof/>
            <w:sz w:val="22"/>
            <w:szCs w:val="22"/>
            <w:lang w:val="en-US" w:eastAsia="en-US"/>
          </w:rPr>
          <w:tab/>
        </w:r>
        <w:r w:rsidR="00A03299" w:rsidRPr="00C24F17">
          <w:rPr>
            <w:rStyle w:val="Hyperlnk"/>
            <w:noProof/>
          </w:rPr>
          <w:t>Omfattning</w:t>
        </w:r>
        <w:r w:rsidR="00A03299">
          <w:rPr>
            <w:noProof/>
            <w:webHidden/>
          </w:rPr>
          <w:tab/>
        </w:r>
        <w:r w:rsidR="00A03299">
          <w:rPr>
            <w:noProof/>
            <w:webHidden/>
          </w:rPr>
          <w:fldChar w:fldCharType="begin"/>
        </w:r>
        <w:r w:rsidR="00A03299">
          <w:rPr>
            <w:noProof/>
            <w:webHidden/>
          </w:rPr>
          <w:instrText xml:space="preserve"> PAGEREF _Toc68038927 \h </w:instrText>
        </w:r>
        <w:r w:rsidR="00A03299">
          <w:rPr>
            <w:noProof/>
            <w:webHidden/>
          </w:rPr>
        </w:r>
        <w:r w:rsidR="00A03299">
          <w:rPr>
            <w:noProof/>
            <w:webHidden/>
          </w:rPr>
          <w:fldChar w:fldCharType="separate"/>
        </w:r>
        <w:r w:rsidR="00A03299">
          <w:rPr>
            <w:noProof/>
            <w:webHidden/>
          </w:rPr>
          <w:t>4</w:t>
        </w:r>
        <w:r w:rsidR="00A03299">
          <w:rPr>
            <w:noProof/>
            <w:webHidden/>
          </w:rPr>
          <w:fldChar w:fldCharType="end"/>
        </w:r>
      </w:hyperlink>
    </w:p>
    <w:p w14:paraId="2042C3DA" w14:textId="3F01F9D7"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28" w:history="1">
        <w:r w:rsidRPr="00C24F17">
          <w:rPr>
            <w:rStyle w:val="Hyperlnk"/>
            <w:noProof/>
          </w:rPr>
          <w:t>1.1</w:t>
        </w:r>
        <w:r>
          <w:rPr>
            <w:rFonts w:asciiTheme="minorHAnsi" w:eastAsiaTheme="minorEastAsia" w:hAnsiTheme="minorHAnsi" w:cstheme="minorBidi"/>
            <w:smallCaps w:val="0"/>
            <w:noProof/>
            <w:sz w:val="22"/>
            <w:szCs w:val="22"/>
            <w:lang w:val="en-US" w:eastAsia="en-US"/>
          </w:rPr>
          <w:tab/>
        </w:r>
        <w:r w:rsidRPr="00C24F17">
          <w:rPr>
            <w:rStyle w:val="Hyperlnk"/>
            <w:noProof/>
          </w:rPr>
          <w:t>Arbetstakt</w:t>
        </w:r>
        <w:r>
          <w:rPr>
            <w:noProof/>
            <w:webHidden/>
          </w:rPr>
          <w:tab/>
        </w:r>
        <w:r>
          <w:rPr>
            <w:noProof/>
            <w:webHidden/>
          </w:rPr>
          <w:fldChar w:fldCharType="begin"/>
        </w:r>
        <w:r>
          <w:rPr>
            <w:noProof/>
            <w:webHidden/>
          </w:rPr>
          <w:instrText xml:space="preserve"> PAGEREF _Toc68038928 \h </w:instrText>
        </w:r>
        <w:r>
          <w:rPr>
            <w:noProof/>
            <w:webHidden/>
          </w:rPr>
        </w:r>
        <w:r>
          <w:rPr>
            <w:noProof/>
            <w:webHidden/>
          </w:rPr>
          <w:fldChar w:fldCharType="separate"/>
        </w:r>
        <w:r>
          <w:rPr>
            <w:noProof/>
            <w:webHidden/>
          </w:rPr>
          <w:t>4</w:t>
        </w:r>
        <w:r>
          <w:rPr>
            <w:noProof/>
            <w:webHidden/>
          </w:rPr>
          <w:fldChar w:fldCharType="end"/>
        </w:r>
      </w:hyperlink>
    </w:p>
    <w:p w14:paraId="3C6039DE" w14:textId="33AF9A76"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29" w:history="1">
        <w:r w:rsidRPr="00C24F17">
          <w:rPr>
            <w:rStyle w:val="Hyperlnk"/>
            <w:noProof/>
          </w:rPr>
          <w:t>1.2</w:t>
        </w:r>
        <w:r>
          <w:rPr>
            <w:rFonts w:asciiTheme="minorHAnsi" w:eastAsiaTheme="minorEastAsia" w:hAnsiTheme="minorHAnsi" w:cstheme="minorBidi"/>
            <w:smallCaps w:val="0"/>
            <w:noProof/>
            <w:sz w:val="22"/>
            <w:szCs w:val="22"/>
            <w:lang w:val="en-US" w:eastAsia="en-US"/>
          </w:rPr>
          <w:tab/>
        </w:r>
        <w:r w:rsidRPr="00C24F17">
          <w:rPr>
            <w:rStyle w:val="Hyperlnk"/>
            <w:noProof/>
          </w:rPr>
          <w:t>Stillestånd</w:t>
        </w:r>
        <w:r>
          <w:rPr>
            <w:noProof/>
            <w:webHidden/>
          </w:rPr>
          <w:tab/>
        </w:r>
        <w:r>
          <w:rPr>
            <w:noProof/>
            <w:webHidden/>
          </w:rPr>
          <w:fldChar w:fldCharType="begin"/>
        </w:r>
        <w:r>
          <w:rPr>
            <w:noProof/>
            <w:webHidden/>
          </w:rPr>
          <w:instrText xml:space="preserve"> PAGEREF _Toc68038929 \h </w:instrText>
        </w:r>
        <w:r>
          <w:rPr>
            <w:noProof/>
            <w:webHidden/>
          </w:rPr>
        </w:r>
        <w:r>
          <w:rPr>
            <w:noProof/>
            <w:webHidden/>
          </w:rPr>
          <w:fldChar w:fldCharType="separate"/>
        </w:r>
        <w:r>
          <w:rPr>
            <w:noProof/>
            <w:webHidden/>
          </w:rPr>
          <w:t>4</w:t>
        </w:r>
        <w:r>
          <w:rPr>
            <w:noProof/>
            <w:webHidden/>
          </w:rPr>
          <w:fldChar w:fldCharType="end"/>
        </w:r>
      </w:hyperlink>
    </w:p>
    <w:p w14:paraId="5298D1EA" w14:textId="115CD082"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0" w:history="1">
        <w:r w:rsidRPr="00C24F17">
          <w:rPr>
            <w:rStyle w:val="Hyperlnk"/>
            <w:noProof/>
          </w:rPr>
          <w:t>1.3</w:t>
        </w:r>
        <w:r>
          <w:rPr>
            <w:rFonts w:asciiTheme="minorHAnsi" w:eastAsiaTheme="minorEastAsia" w:hAnsiTheme="minorHAnsi" w:cstheme="minorBidi"/>
            <w:smallCaps w:val="0"/>
            <w:noProof/>
            <w:sz w:val="22"/>
            <w:szCs w:val="22"/>
            <w:lang w:val="en-US" w:eastAsia="en-US"/>
          </w:rPr>
          <w:tab/>
        </w:r>
        <w:r w:rsidRPr="00C24F17">
          <w:rPr>
            <w:rStyle w:val="Hyperlnk"/>
            <w:noProof/>
          </w:rPr>
          <w:t>Definition av trakt och samordningstrakt</w:t>
        </w:r>
        <w:r>
          <w:rPr>
            <w:noProof/>
            <w:webHidden/>
          </w:rPr>
          <w:tab/>
        </w:r>
        <w:r>
          <w:rPr>
            <w:noProof/>
            <w:webHidden/>
          </w:rPr>
          <w:fldChar w:fldCharType="begin"/>
        </w:r>
        <w:r>
          <w:rPr>
            <w:noProof/>
            <w:webHidden/>
          </w:rPr>
          <w:instrText xml:space="preserve"> PAGEREF _Toc68038930 \h </w:instrText>
        </w:r>
        <w:r>
          <w:rPr>
            <w:noProof/>
            <w:webHidden/>
          </w:rPr>
        </w:r>
        <w:r>
          <w:rPr>
            <w:noProof/>
            <w:webHidden/>
          </w:rPr>
          <w:fldChar w:fldCharType="separate"/>
        </w:r>
        <w:r>
          <w:rPr>
            <w:noProof/>
            <w:webHidden/>
          </w:rPr>
          <w:t>5</w:t>
        </w:r>
        <w:r>
          <w:rPr>
            <w:noProof/>
            <w:webHidden/>
          </w:rPr>
          <w:fldChar w:fldCharType="end"/>
        </w:r>
      </w:hyperlink>
    </w:p>
    <w:p w14:paraId="4BB9D6CC" w14:textId="7F38BE25"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1" w:history="1">
        <w:r w:rsidRPr="00C24F17">
          <w:rPr>
            <w:rStyle w:val="Hyperlnk"/>
            <w:noProof/>
          </w:rPr>
          <w:t>1.4</w:t>
        </w:r>
        <w:r>
          <w:rPr>
            <w:rFonts w:asciiTheme="minorHAnsi" w:eastAsiaTheme="minorEastAsia" w:hAnsiTheme="minorHAnsi" w:cstheme="minorBidi"/>
            <w:smallCaps w:val="0"/>
            <w:noProof/>
            <w:sz w:val="22"/>
            <w:szCs w:val="22"/>
            <w:lang w:val="en-US" w:eastAsia="en-US"/>
          </w:rPr>
          <w:tab/>
        </w:r>
        <w:r w:rsidRPr="00C24F17">
          <w:rPr>
            <w:rStyle w:val="Hyperlnk"/>
            <w:noProof/>
          </w:rPr>
          <w:t>Tillkommande trakt</w:t>
        </w:r>
        <w:r>
          <w:rPr>
            <w:noProof/>
            <w:webHidden/>
          </w:rPr>
          <w:tab/>
        </w:r>
        <w:r>
          <w:rPr>
            <w:noProof/>
            <w:webHidden/>
          </w:rPr>
          <w:fldChar w:fldCharType="begin"/>
        </w:r>
        <w:r>
          <w:rPr>
            <w:noProof/>
            <w:webHidden/>
          </w:rPr>
          <w:instrText xml:space="preserve"> PAGEREF _Toc68038931 \h </w:instrText>
        </w:r>
        <w:r>
          <w:rPr>
            <w:noProof/>
            <w:webHidden/>
          </w:rPr>
        </w:r>
        <w:r>
          <w:rPr>
            <w:noProof/>
            <w:webHidden/>
          </w:rPr>
          <w:fldChar w:fldCharType="separate"/>
        </w:r>
        <w:r>
          <w:rPr>
            <w:noProof/>
            <w:webHidden/>
          </w:rPr>
          <w:t>5</w:t>
        </w:r>
        <w:r>
          <w:rPr>
            <w:noProof/>
            <w:webHidden/>
          </w:rPr>
          <w:fldChar w:fldCharType="end"/>
        </w:r>
      </w:hyperlink>
    </w:p>
    <w:p w14:paraId="33723351" w14:textId="38D6A393" w:rsidR="00A03299" w:rsidRDefault="00A03299">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932" w:history="1">
        <w:r w:rsidRPr="00C24F17">
          <w:rPr>
            <w:rStyle w:val="Hyperlnk"/>
            <w:noProof/>
          </w:rPr>
          <w:t>2</w:t>
        </w:r>
        <w:r>
          <w:rPr>
            <w:rFonts w:asciiTheme="minorHAnsi" w:eastAsiaTheme="minorEastAsia" w:hAnsiTheme="minorHAnsi" w:cstheme="minorBidi"/>
            <w:b w:val="0"/>
            <w:bCs w:val="0"/>
            <w:caps w:val="0"/>
            <w:noProof/>
            <w:sz w:val="22"/>
            <w:szCs w:val="22"/>
            <w:lang w:val="en-US" w:eastAsia="en-US"/>
          </w:rPr>
          <w:tab/>
        </w:r>
        <w:r w:rsidRPr="00C24F17">
          <w:rPr>
            <w:rStyle w:val="Hyperlnk"/>
            <w:noProof/>
          </w:rPr>
          <w:t>Genomförande</w:t>
        </w:r>
        <w:r>
          <w:rPr>
            <w:noProof/>
            <w:webHidden/>
          </w:rPr>
          <w:tab/>
        </w:r>
        <w:r>
          <w:rPr>
            <w:noProof/>
            <w:webHidden/>
          </w:rPr>
          <w:fldChar w:fldCharType="begin"/>
        </w:r>
        <w:r>
          <w:rPr>
            <w:noProof/>
            <w:webHidden/>
          </w:rPr>
          <w:instrText xml:space="preserve"> PAGEREF _Toc68038932 \h </w:instrText>
        </w:r>
        <w:r>
          <w:rPr>
            <w:noProof/>
            <w:webHidden/>
          </w:rPr>
        </w:r>
        <w:r>
          <w:rPr>
            <w:noProof/>
            <w:webHidden/>
          </w:rPr>
          <w:fldChar w:fldCharType="separate"/>
        </w:r>
        <w:r>
          <w:rPr>
            <w:noProof/>
            <w:webHidden/>
          </w:rPr>
          <w:t>5</w:t>
        </w:r>
        <w:r>
          <w:rPr>
            <w:noProof/>
            <w:webHidden/>
          </w:rPr>
          <w:fldChar w:fldCharType="end"/>
        </w:r>
      </w:hyperlink>
    </w:p>
    <w:p w14:paraId="3F2770C9" w14:textId="242CFADE"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3" w:history="1">
        <w:r w:rsidRPr="00C24F17">
          <w:rPr>
            <w:rStyle w:val="Hyperlnk"/>
            <w:noProof/>
          </w:rPr>
          <w:t>2.1</w:t>
        </w:r>
        <w:r>
          <w:rPr>
            <w:rFonts w:asciiTheme="minorHAnsi" w:eastAsiaTheme="minorEastAsia" w:hAnsiTheme="minorHAnsi" w:cstheme="minorBidi"/>
            <w:smallCaps w:val="0"/>
            <w:noProof/>
            <w:sz w:val="22"/>
            <w:szCs w:val="22"/>
            <w:lang w:val="en-US" w:eastAsia="en-US"/>
          </w:rPr>
          <w:tab/>
        </w:r>
        <w:r w:rsidRPr="00C24F17">
          <w:rPr>
            <w:rStyle w:val="Hyperlnk"/>
            <w:noProof/>
          </w:rPr>
          <w:t>Beställarens instruktioner</w:t>
        </w:r>
        <w:r>
          <w:rPr>
            <w:noProof/>
            <w:webHidden/>
          </w:rPr>
          <w:tab/>
        </w:r>
        <w:r>
          <w:rPr>
            <w:noProof/>
            <w:webHidden/>
          </w:rPr>
          <w:fldChar w:fldCharType="begin"/>
        </w:r>
        <w:r>
          <w:rPr>
            <w:noProof/>
            <w:webHidden/>
          </w:rPr>
          <w:instrText xml:space="preserve"> PAGEREF _Toc68038933 \h </w:instrText>
        </w:r>
        <w:r>
          <w:rPr>
            <w:noProof/>
            <w:webHidden/>
          </w:rPr>
        </w:r>
        <w:r>
          <w:rPr>
            <w:noProof/>
            <w:webHidden/>
          </w:rPr>
          <w:fldChar w:fldCharType="separate"/>
        </w:r>
        <w:r>
          <w:rPr>
            <w:noProof/>
            <w:webHidden/>
          </w:rPr>
          <w:t>5</w:t>
        </w:r>
        <w:r>
          <w:rPr>
            <w:noProof/>
            <w:webHidden/>
          </w:rPr>
          <w:fldChar w:fldCharType="end"/>
        </w:r>
      </w:hyperlink>
    </w:p>
    <w:p w14:paraId="671E97FF" w14:textId="502A54F0"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4" w:history="1">
        <w:r w:rsidRPr="00C24F17">
          <w:rPr>
            <w:rStyle w:val="Hyperlnk"/>
            <w:noProof/>
          </w:rPr>
          <w:t>2.2</w:t>
        </w:r>
        <w:r>
          <w:rPr>
            <w:rFonts w:asciiTheme="minorHAnsi" w:eastAsiaTheme="minorEastAsia" w:hAnsiTheme="minorHAnsi" w:cstheme="minorBidi"/>
            <w:smallCaps w:val="0"/>
            <w:noProof/>
            <w:sz w:val="22"/>
            <w:szCs w:val="22"/>
            <w:lang w:val="en-US" w:eastAsia="en-US"/>
          </w:rPr>
          <w:tab/>
        </w:r>
        <w:r w:rsidRPr="00C24F17">
          <w:rPr>
            <w:rStyle w:val="Hyperlnk"/>
            <w:noProof/>
          </w:rPr>
          <w:t>Traktdirektiv</w:t>
        </w:r>
        <w:r>
          <w:rPr>
            <w:noProof/>
            <w:webHidden/>
          </w:rPr>
          <w:tab/>
        </w:r>
        <w:r>
          <w:rPr>
            <w:noProof/>
            <w:webHidden/>
          </w:rPr>
          <w:fldChar w:fldCharType="begin"/>
        </w:r>
        <w:r>
          <w:rPr>
            <w:noProof/>
            <w:webHidden/>
          </w:rPr>
          <w:instrText xml:space="preserve"> PAGEREF _Toc68038934 \h </w:instrText>
        </w:r>
        <w:r>
          <w:rPr>
            <w:noProof/>
            <w:webHidden/>
          </w:rPr>
        </w:r>
        <w:r>
          <w:rPr>
            <w:noProof/>
            <w:webHidden/>
          </w:rPr>
          <w:fldChar w:fldCharType="separate"/>
        </w:r>
        <w:r>
          <w:rPr>
            <w:noProof/>
            <w:webHidden/>
          </w:rPr>
          <w:t>6</w:t>
        </w:r>
        <w:r>
          <w:rPr>
            <w:noProof/>
            <w:webHidden/>
          </w:rPr>
          <w:fldChar w:fldCharType="end"/>
        </w:r>
      </w:hyperlink>
    </w:p>
    <w:p w14:paraId="1BBA0EB2" w14:textId="5F15AEC4"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5" w:history="1">
        <w:r w:rsidRPr="00C24F17">
          <w:rPr>
            <w:rStyle w:val="Hyperlnk"/>
            <w:noProof/>
          </w:rPr>
          <w:t>2.3</w:t>
        </w:r>
        <w:r>
          <w:rPr>
            <w:rFonts w:asciiTheme="minorHAnsi" w:eastAsiaTheme="minorEastAsia" w:hAnsiTheme="minorHAnsi" w:cstheme="minorBidi"/>
            <w:smallCaps w:val="0"/>
            <w:noProof/>
            <w:sz w:val="22"/>
            <w:szCs w:val="22"/>
            <w:lang w:val="en-US" w:eastAsia="en-US"/>
          </w:rPr>
          <w:tab/>
        </w:r>
        <w:r w:rsidRPr="00C24F17">
          <w:rPr>
            <w:rStyle w:val="Hyperlnk"/>
            <w:noProof/>
          </w:rPr>
          <w:t>Gränsmarkering/Snitsling</w:t>
        </w:r>
        <w:r>
          <w:rPr>
            <w:noProof/>
            <w:webHidden/>
          </w:rPr>
          <w:tab/>
        </w:r>
        <w:r>
          <w:rPr>
            <w:noProof/>
            <w:webHidden/>
          </w:rPr>
          <w:fldChar w:fldCharType="begin"/>
        </w:r>
        <w:r>
          <w:rPr>
            <w:noProof/>
            <w:webHidden/>
          </w:rPr>
          <w:instrText xml:space="preserve"> PAGEREF _Toc68038935 \h </w:instrText>
        </w:r>
        <w:r>
          <w:rPr>
            <w:noProof/>
            <w:webHidden/>
          </w:rPr>
        </w:r>
        <w:r>
          <w:rPr>
            <w:noProof/>
            <w:webHidden/>
          </w:rPr>
          <w:fldChar w:fldCharType="separate"/>
        </w:r>
        <w:r>
          <w:rPr>
            <w:noProof/>
            <w:webHidden/>
          </w:rPr>
          <w:t>6</w:t>
        </w:r>
        <w:r>
          <w:rPr>
            <w:noProof/>
            <w:webHidden/>
          </w:rPr>
          <w:fldChar w:fldCharType="end"/>
        </w:r>
      </w:hyperlink>
    </w:p>
    <w:p w14:paraId="4BD27C35" w14:textId="291BEA87"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6" w:history="1">
        <w:r w:rsidRPr="00C24F17">
          <w:rPr>
            <w:rStyle w:val="Hyperlnk"/>
            <w:noProof/>
          </w:rPr>
          <w:t>2.4</w:t>
        </w:r>
        <w:r>
          <w:rPr>
            <w:rFonts w:asciiTheme="minorHAnsi" w:eastAsiaTheme="minorEastAsia" w:hAnsiTheme="minorHAnsi" w:cstheme="minorBidi"/>
            <w:smallCaps w:val="0"/>
            <w:noProof/>
            <w:sz w:val="22"/>
            <w:szCs w:val="22"/>
            <w:lang w:val="en-US" w:eastAsia="en-US"/>
          </w:rPr>
          <w:tab/>
        </w:r>
        <w:r w:rsidRPr="00C24F17">
          <w:rPr>
            <w:rStyle w:val="Hyperlnk"/>
            <w:noProof/>
          </w:rPr>
          <w:t>Planering</w:t>
        </w:r>
        <w:r>
          <w:rPr>
            <w:noProof/>
            <w:webHidden/>
          </w:rPr>
          <w:tab/>
        </w:r>
        <w:r>
          <w:rPr>
            <w:noProof/>
            <w:webHidden/>
          </w:rPr>
          <w:fldChar w:fldCharType="begin"/>
        </w:r>
        <w:r>
          <w:rPr>
            <w:noProof/>
            <w:webHidden/>
          </w:rPr>
          <w:instrText xml:space="preserve"> PAGEREF _Toc68038936 \h </w:instrText>
        </w:r>
        <w:r>
          <w:rPr>
            <w:noProof/>
            <w:webHidden/>
          </w:rPr>
        </w:r>
        <w:r>
          <w:rPr>
            <w:noProof/>
            <w:webHidden/>
          </w:rPr>
          <w:fldChar w:fldCharType="separate"/>
        </w:r>
        <w:r>
          <w:rPr>
            <w:noProof/>
            <w:webHidden/>
          </w:rPr>
          <w:t>7</w:t>
        </w:r>
        <w:r>
          <w:rPr>
            <w:noProof/>
            <w:webHidden/>
          </w:rPr>
          <w:fldChar w:fldCharType="end"/>
        </w:r>
      </w:hyperlink>
    </w:p>
    <w:p w14:paraId="64F3EA46" w14:textId="01DC47B3"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7" w:history="1">
        <w:r w:rsidRPr="00C24F17">
          <w:rPr>
            <w:rStyle w:val="Hyperlnk"/>
            <w:noProof/>
          </w:rPr>
          <w:t>2.5</w:t>
        </w:r>
        <w:r>
          <w:rPr>
            <w:rFonts w:asciiTheme="minorHAnsi" w:eastAsiaTheme="minorEastAsia" w:hAnsiTheme="minorHAnsi" w:cstheme="minorBidi"/>
            <w:smallCaps w:val="0"/>
            <w:noProof/>
            <w:sz w:val="22"/>
            <w:szCs w:val="22"/>
            <w:lang w:val="en-US" w:eastAsia="en-US"/>
          </w:rPr>
          <w:tab/>
        </w:r>
        <w:r w:rsidRPr="00C24F17">
          <w:rPr>
            <w:rStyle w:val="Hyperlnk"/>
            <w:noProof/>
          </w:rPr>
          <w:t>Ruttplanering</w:t>
        </w:r>
        <w:r>
          <w:rPr>
            <w:noProof/>
            <w:webHidden/>
          </w:rPr>
          <w:tab/>
        </w:r>
        <w:r>
          <w:rPr>
            <w:noProof/>
            <w:webHidden/>
          </w:rPr>
          <w:fldChar w:fldCharType="begin"/>
        </w:r>
        <w:r>
          <w:rPr>
            <w:noProof/>
            <w:webHidden/>
          </w:rPr>
          <w:instrText xml:space="preserve"> PAGEREF _Toc68038937 \h </w:instrText>
        </w:r>
        <w:r>
          <w:rPr>
            <w:noProof/>
            <w:webHidden/>
          </w:rPr>
        </w:r>
        <w:r>
          <w:rPr>
            <w:noProof/>
            <w:webHidden/>
          </w:rPr>
          <w:fldChar w:fldCharType="separate"/>
        </w:r>
        <w:r>
          <w:rPr>
            <w:noProof/>
            <w:webHidden/>
          </w:rPr>
          <w:t>7</w:t>
        </w:r>
        <w:r>
          <w:rPr>
            <w:noProof/>
            <w:webHidden/>
          </w:rPr>
          <w:fldChar w:fldCharType="end"/>
        </w:r>
      </w:hyperlink>
    </w:p>
    <w:p w14:paraId="7C6F6448" w14:textId="3FF597B6"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8" w:history="1">
        <w:r w:rsidRPr="00C24F17">
          <w:rPr>
            <w:rStyle w:val="Hyperlnk"/>
            <w:noProof/>
          </w:rPr>
          <w:t>2.6</w:t>
        </w:r>
        <w:r>
          <w:rPr>
            <w:rFonts w:asciiTheme="minorHAnsi" w:eastAsiaTheme="minorEastAsia" w:hAnsiTheme="minorHAnsi" w:cstheme="minorBidi"/>
            <w:smallCaps w:val="0"/>
            <w:noProof/>
            <w:sz w:val="22"/>
            <w:szCs w:val="22"/>
            <w:lang w:val="en-US" w:eastAsia="en-US"/>
          </w:rPr>
          <w:tab/>
        </w:r>
        <w:r w:rsidRPr="00C24F17">
          <w:rPr>
            <w:rStyle w:val="Hyperlnk"/>
            <w:noProof/>
          </w:rPr>
          <w:t>Röjning</w:t>
        </w:r>
        <w:r>
          <w:rPr>
            <w:noProof/>
            <w:webHidden/>
          </w:rPr>
          <w:tab/>
        </w:r>
        <w:r>
          <w:rPr>
            <w:noProof/>
            <w:webHidden/>
          </w:rPr>
          <w:fldChar w:fldCharType="begin"/>
        </w:r>
        <w:r>
          <w:rPr>
            <w:noProof/>
            <w:webHidden/>
          </w:rPr>
          <w:instrText xml:space="preserve"> PAGEREF _Toc68038938 \h </w:instrText>
        </w:r>
        <w:r>
          <w:rPr>
            <w:noProof/>
            <w:webHidden/>
          </w:rPr>
        </w:r>
        <w:r>
          <w:rPr>
            <w:noProof/>
            <w:webHidden/>
          </w:rPr>
          <w:fldChar w:fldCharType="separate"/>
        </w:r>
        <w:r>
          <w:rPr>
            <w:noProof/>
            <w:webHidden/>
          </w:rPr>
          <w:t>7</w:t>
        </w:r>
        <w:r>
          <w:rPr>
            <w:noProof/>
            <w:webHidden/>
          </w:rPr>
          <w:fldChar w:fldCharType="end"/>
        </w:r>
      </w:hyperlink>
    </w:p>
    <w:p w14:paraId="58670ABA" w14:textId="085DEB71"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39" w:history="1">
        <w:r w:rsidRPr="00C24F17">
          <w:rPr>
            <w:rStyle w:val="Hyperlnk"/>
            <w:noProof/>
          </w:rPr>
          <w:t>2.7</w:t>
        </w:r>
        <w:r>
          <w:rPr>
            <w:rFonts w:asciiTheme="minorHAnsi" w:eastAsiaTheme="minorEastAsia" w:hAnsiTheme="minorHAnsi" w:cstheme="minorBidi"/>
            <w:smallCaps w:val="0"/>
            <w:noProof/>
            <w:sz w:val="22"/>
            <w:szCs w:val="22"/>
            <w:lang w:val="en-US" w:eastAsia="en-US"/>
          </w:rPr>
          <w:tab/>
        </w:r>
        <w:r w:rsidRPr="00C24F17">
          <w:rPr>
            <w:rStyle w:val="Hyperlnk"/>
            <w:noProof/>
          </w:rPr>
          <w:t>Tidpunkt för röjning</w:t>
        </w:r>
        <w:r>
          <w:rPr>
            <w:noProof/>
            <w:webHidden/>
          </w:rPr>
          <w:tab/>
        </w:r>
        <w:r>
          <w:rPr>
            <w:noProof/>
            <w:webHidden/>
          </w:rPr>
          <w:fldChar w:fldCharType="begin"/>
        </w:r>
        <w:r>
          <w:rPr>
            <w:noProof/>
            <w:webHidden/>
          </w:rPr>
          <w:instrText xml:space="preserve"> PAGEREF _Toc68038939 \h </w:instrText>
        </w:r>
        <w:r>
          <w:rPr>
            <w:noProof/>
            <w:webHidden/>
          </w:rPr>
        </w:r>
        <w:r>
          <w:rPr>
            <w:noProof/>
            <w:webHidden/>
          </w:rPr>
          <w:fldChar w:fldCharType="separate"/>
        </w:r>
        <w:r>
          <w:rPr>
            <w:noProof/>
            <w:webHidden/>
          </w:rPr>
          <w:t>7</w:t>
        </w:r>
        <w:r>
          <w:rPr>
            <w:noProof/>
            <w:webHidden/>
          </w:rPr>
          <w:fldChar w:fldCharType="end"/>
        </w:r>
      </w:hyperlink>
    </w:p>
    <w:p w14:paraId="0413630E" w14:textId="02338503"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40" w:history="1">
        <w:r w:rsidRPr="00C24F17">
          <w:rPr>
            <w:rStyle w:val="Hyperlnk"/>
            <w:noProof/>
          </w:rPr>
          <w:t>2.8</w:t>
        </w:r>
        <w:r>
          <w:rPr>
            <w:rFonts w:asciiTheme="minorHAnsi" w:eastAsiaTheme="minorEastAsia" w:hAnsiTheme="minorHAnsi" w:cstheme="minorBidi"/>
            <w:smallCaps w:val="0"/>
            <w:noProof/>
            <w:sz w:val="22"/>
            <w:szCs w:val="22"/>
            <w:lang w:val="en-US" w:eastAsia="en-US"/>
          </w:rPr>
          <w:tab/>
        </w:r>
        <w:r w:rsidRPr="00C24F17">
          <w:rPr>
            <w:rStyle w:val="Hyperlnk"/>
            <w:noProof/>
          </w:rPr>
          <w:t>Röjningsstyrka</w:t>
        </w:r>
        <w:r>
          <w:rPr>
            <w:noProof/>
            <w:webHidden/>
          </w:rPr>
          <w:tab/>
        </w:r>
        <w:r>
          <w:rPr>
            <w:noProof/>
            <w:webHidden/>
          </w:rPr>
          <w:fldChar w:fldCharType="begin"/>
        </w:r>
        <w:r>
          <w:rPr>
            <w:noProof/>
            <w:webHidden/>
          </w:rPr>
          <w:instrText xml:space="preserve"> PAGEREF _Toc68038940 \h </w:instrText>
        </w:r>
        <w:r>
          <w:rPr>
            <w:noProof/>
            <w:webHidden/>
          </w:rPr>
        </w:r>
        <w:r>
          <w:rPr>
            <w:noProof/>
            <w:webHidden/>
          </w:rPr>
          <w:fldChar w:fldCharType="separate"/>
        </w:r>
        <w:r>
          <w:rPr>
            <w:noProof/>
            <w:webHidden/>
          </w:rPr>
          <w:t>7</w:t>
        </w:r>
        <w:r>
          <w:rPr>
            <w:noProof/>
            <w:webHidden/>
          </w:rPr>
          <w:fldChar w:fldCharType="end"/>
        </w:r>
      </w:hyperlink>
    </w:p>
    <w:p w14:paraId="76CBCF9F" w14:textId="38A37819"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41" w:history="1">
        <w:r w:rsidRPr="00C24F17">
          <w:rPr>
            <w:rStyle w:val="Hyperlnk"/>
            <w:noProof/>
          </w:rPr>
          <w:t>2.9</w:t>
        </w:r>
        <w:r>
          <w:rPr>
            <w:rFonts w:asciiTheme="minorHAnsi" w:eastAsiaTheme="minorEastAsia" w:hAnsiTheme="minorHAnsi" w:cstheme="minorBidi"/>
            <w:smallCaps w:val="0"/>
            <w:noProof/>
            <w:sz w:val="22"/>
            <w:szCs w:val="22"/>
            <w:lang w:val="en-US" w:eastAsia="en-US"/>
          </w:rPr>
          <w:tab/>
        </w:r>
        <w:r w:rsidRPr="00C24F17">
          <w:rPr>
            <w:rStyle w:val="Hyperlnk"/>
            <w:noProof/>
          </w:rPr>
          <w:t>Kvalitetssäkring av arbete</w:t>
        </w:r>
        <w:r>
          <w:rPr>
            <w:noProof/>
            <w:webHidden/>
          </w:rPr>
          <w:tab/>
        </w:r>
        <w:r>
          <w:rPr>
            <w:noProof/>
            <w:webHidden/>
          </w:rPr>
          <w:fldChar w:fldCharType="begin"/>
        </w:r>
        <w:r>
          <w:rPr>
            <w:noProof/>
            <w:webHidden/>
          </w:rPr>
          <w:instrText xml:space="preserve"> PAGEREF _Toc68038941 \h </w:instrText>
        </w:r>
        <w:r>
          <w:rPr>
            <w:noProof/>
            <w:webHidden/>
          </w:rPr>
        </w:r>
        <w:r>
          <w:rPr>
            <w:noProof/>
            <w:webHidden/>
          </w:rPr>
          <w:fldChar w:fldCharType="separate"/>
        </w:r>
        <w:r>
          <w:rPr>
            <w:noProof/>
            <w:webHidden/>
          </w:rPr>
          <w:t>8</w:t>
        </w:r>
        <w:r>
          <w:rPr>
            <w:noProof/>
            <w:webHidden/>
          </w:rPr>
          <w:fldChar w:fldCharType="end"/>
        </w:r>
      </w:hyperlink>
    </w:p>
    <w:p w14:paraId="03E9082B" w14:textId="7FC2174D"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2" w:history="1">
        <w:r w:rsidRPr="00C24F17">
          <w:rPr>
            <w:rStyle w:val="Hyperlnk"/>
            <w:noProof/>
          </w:rPr>
          <w:t>2.10</w:t>
        </w:r>
        <w:r>
          <w:rPr>
            <w:rFonts w:asciiTheme="minorHAnsi" w:eastAsiaTheme="minorEastAsia" w:hAnsiTheme="minorHAnsi" w:cstheme="minorBidi"/>
            <w:smallCaps w:val="0"/>
            <w:noProof/>
            <w:sz w:val="22"/>
            <w:szCs w:val="22"/>
            <w:lang w:val="en-US" w:eastAsia="en-US"/>
          </w:rPr>
          <w:tab/>
        </w:r>
        <w:r w:rsidRPr="00C24F17">
          <w:rPr>
            <w:rStyle w:val="Hyperlnk"/>
            <w:noProof/>
          </w:rPr>
          <w:t>Arealberäkning</w:t>
        </w:r>
        <w:r>
          <w:rPr>
            <w:noProof/>
            <w:webHidden/>
          </w:rPr>
          <w:tab/>
        </w:r>
        <w:r>
          <w:rPr>
            <w:noProof/>
            <w:webHidden/>
          </w:rPr>
          <w:fldChar w:fldCharType="begin"/>
        </w:r>
        <w:r>
          <w:rPr>
            <w:noProof/>
            <w:webHidden/>
          </w:rPr>
          <w:instrText xml:space="preserve"> PAGEREF _Toc68038942 \h </w:instrText>
        </w:r>
        <w:r>
          <w:rPr>
            <w:noProof/>
            <w:webHidden/>
          </w:rPr>
        </w:r>
        <w:r>
          <w:rPr>
            <w:noProof/>
            <w:webHidden/>
          </w:rPr>
          <w:fldChar w:fldCharType="separate"/>
        </w:r>
        <w:r>
          <w:rPr>
            <w:noProof/>
            <w:webHidden/>
          </w:rPr>
          <w:t>8</w:t>
        </w:r>
        <w:r>
          <w:rPr>
            <w:noProof/>
            <w:webHidden/>
          </w:rPr>
          <w:fldChar w:fldCharType="end"/>
        </w:r>
      </w:hyperlink>
    </w:p>
    <w:p w14:paraId="1DEB0169" w14:textId="2BFEC5A1"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3" w:history="1">
        <w:r w:rsidRPr="00C24F17">
          <w:rPr>
            <w:rStyle w:val="Hyperlnk"/>
            <w:noProof/>
          </w:rPr>
          <w:t>2.11</w:t>
        </w:r>
        <w:r>
          <w:rPr>
            <w:rFonts w:asciiTheme="minorHAnsi" w:eastAsiaTheme="minorEastAsia" w:hAnsiTheme="minorHAnsi" w:cstheme="minorBidi"/>
            <w:smallCaps w:val="0"/>
            <w:noProof/>
            <w:sz w:val="22"/>
            <w:szCs w:val="22"/>
            <w:lang w:val="en-US" w:eastAsia="en-US"/>
          </w:rPr>
          <w:tab/>
        </w:r>
        <w:r w:rsidRPr="00C24F17">
          <w:rPr>
            <w:rStyle w:val="Hyperlnk"/>
            <w:noProof/>
          </w:rPr>
          <w:t>Uppställningsplats kojor</w:t>
        </w:r>
        <w:r>
          <w:rPr>
            <w:noProof/>
            <w:webHidden/>
          </w:rPr>
          <w:tab/>
        </w:r>
        <w:r>
          <w:rPr>
            <w:noProof/>
            <w:webHidden/>
          </w:rPr>
          <w:fldChar w:fldCharType="begin"/>
        </w:r>
        <w:r>
          <w:rPr>
            <w:noProof/>
            <w:webHidden/>
          </w:rPr>
          <w:instrText xml:space="preserve"> PAGEREF _Toc68038943 \h </w:instrText>
        </w:r>
        <w:r>
          <w:rPr>
            <w:noProof/>
            <w:webHidden/>
          </w:rPr>
        </w:r>
        <w:r>
          <w:rPr>
            <w:noProof/>
            <w:webHidden/>
          </w:rPr>
          <w:fldChar w:fldCharType="separate"/>
        </w:r>
        <w:r>
          <w:rPr>
            <w:noProof/>
            <w:webHidden/>
          </w:rPr>
          <w:t>8</w:t>
        </w:r>
        <w:r>
          <w:rPr>
            <w:noProof/>
            <w:webHidden/>
          </w:rPr>
          <w:fldChar w:fldCharType="end"/>
        </w:r>
      </w:hyperlink>
    </w:p>
    <w:p w14:paraId="5BA1DDED" w14:textId="0448977E"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4" w:history="1">
        <w:r w:rsidRPr="00C24F17">
          <w:rPr>
            <w:rStyle w:val="Hyperlnk"/>
            <w:noProof/>
          </w:rPr>
          <w:t>2.12</w:t>
        </w:r>
        <w:r>
          <w:rPr>
            <w:rFonts w:asciiTheme="minorHAnsi" w:eastAsiaTheme="minorEastAsia" w:hAnsiTheme="minorHAnsi" w:cstheme="minorBidi"/>
            <w:smallCaps w:val="0"/>
            <w:noProof/>
            <w:sz w:val="22"/>
            <w:szCs w:val="22"/>
            <w:lang w:val="en-US" w:eastAsia="en-US"/>
          </w:rPr>
          <w:tab/>
        </w:r>
        <w:r w:rsidRPr="00C24F17">
          <w:rPr>
            <w:rStyle w:val="Hyperlnk"/>
            <w:noProof/>
          </w:rPr>
          <w:t>Natur- och kulturvärden</w:t>
        </w:r>
        <w:r>
          <w:rPr>
            <w:noProof/>
            <w:webHidden/>
          </w:rPr>
          <w:tab/>
        </w:r>
        <w:r>
          <w:rPr>
            <w:noProof/>
            <w:webHidden/>
          </w:rPr>
          <w:fldChar w:fldCharType="begin"/>
        </w:r>
        <w:r>
          <w:rPr>
            <w:noProof/>
            <w:webHidden/>
          </w:rPr>
          <w:instrText xml:space="preserve"> PAGEREF _Toc68038944 \h </w:instrText>
        </w:r>
        <w:r>
          <w:rPr>
            <w:noProof/>
            <w:webHidden/>
          </w:rPr>
        </w:r>
        <w:r>
          <w:rPr>
            <w:noProof/>
            <w:webHidden/>
          </w:rPr>
          <w:fldChar w:fldCharType="separate"/>
        </w:r>
        <w:r>
          <w:rPr>
            <w:noProof/>
            <w:webHidden/>
          </w:rPr>
          <w:t>8</w:t>
        </w:r>
        <w:r>
          <w:rPr>
            <w:noProof/>
            <w:webHidden/>
          </w:rPr>
          <w:fldChar w:fldCharType="end"/>
        </w:r>
      </w:hyperlink>
    </w:p>
    <w:p w14:paraId="6BCBC38F" w14:textId="0F199FB3"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5" w:history="1">
        <w:r w:rsidRPr="00C24F17">
          <w:rPr>
            <w:rStyle w:val="Hyperlnk"/>
            <w:noProof/>
          </w:rPr>
          <w:t>2.13</w:t>
        </w:r>
        <w:r>
          <w:rPr>
            <w:rFonts w:asciiTheme="minorHAnsi" w:eastAsiaTheme="minorEastAsia" w:hAnsiTheme="minorHAnsi" w:cstheme="minorBidi"/>
            <w:smallCaps w:val="0"/>
            <w:noProof/>
            <w:sz w:val="22"/>
            <w:szCs w:val="22"/>
            <w:lang w:val="en-US" w:eastAsia="en-US"/>
          </w:rPr>
          <w:tab/>
        </w:r>
        <w:r w:rsidRPr="00C24F17">
          <w:rPr>
            <w:rStyle w:val="Hyperlnk"/>
            <w:noProof/>
          </w:rPr>
          <w:t>Städning</w:t>
        </w:r>
        <w:r>
          <w:rPr>
            <w:noProof/>
            <w:webHidden/>
          </w:rPr>
          <w:tab/>
        </w:r>
        <w:r>
          <w:rPr>
            <w:noProof/>
            <w:webHidden/>
          </w:rPr>
          <w:fldChar w:fldCharType="begin"/>
        </w:r>
        <w:r>
          <w:rPr>
            <w:noProof/>
            <w:webHidden/>
          </w:rPr>
          <w:instrText xml:space="preserve"> PAGEREF _Toc68038945 \h </w:instrText>
        </w:r>
        <w:r>
          <w:rPr>
            <w:noProof/>
            <w:webHidden/>
          </w:rPr>
        </w:r>
        <w:r>
          <w:rPr>
            <w:noProof/>
            <w:webHidden/>
          </w:rPr>
          <w:fldChar w:fldCharType="separate"/>
        </w:r>
        <w:r>
          <w:rPr>
            <w:noProof/>
            <w:webHidden/>
          </w:rPr>
          <w:t>9</w:t>
        </w:r>
        <w:r>
          <w:rPr>
            <w:noProof/>
            <w:webHidden/>
          </w:rPr>
          <w:fldChar w:fldCharType="end"/>
        </w:r>
      </w:hyperlink>
    </w:p>
    <w:p w14:paraId="031A2576" w14:textId="713C5928"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6" w:history="1">
        <w:r w:rsidRPr="00C24F17">
          <w:rPr>
            <w:rStyle w:val="Hyperlnk"/>
            <w:noProof/>
          </w:rPr>
          <w:t>2.14</w:t>
        </w:r>
        <w:r>
          <w:rPr>
            <w:rFonts w:asciiTheme="minorHAnsi" w:eastAsiaTheme="minorEastAsia" w:hAnsiTheme="minorHAnsi" w:cstheme="minorBidi"/>
            <w:smallCaps w:val="0"/>
            <w:noProof/>
            <w:sz w:val="22"/>
            <w:szCs w:val="22"/>
            <w:lang w:val="en-US" w:eastAsia="en-US"/>
          </w:rPr>
          <w:tab/>
        </w:r>
        <w:r w:rsidRPr="00C24F17">
          <w:rPr>
            <w:rStyle w:val="Hyperlnk"/>
            <w:noProof/>
          </w:rPr>
          <w:t>Arbete vid väg</w:t>
        </w:r>
        <w:r>
          <w:rPr>
            <w:noProof/>
            <w:webHidden/>
          </w:rPr>
          <w:tab/>
        </w:r>
        <w:r>
          <w:rPr>
            <w:noProof/>
            <w:webHidden/>
          </w:rPr>
          <w:fldChar w:fldCharType="begin"/>
        </w:r>
        <w:r>
          <w:rPr>
            <w:noProof/>
            <w:webHidden/>
          </w:rPr>
          <w:instrText xml:space="preserve"> PAGEREF _Toc68038946 \h </w:instrText>
        </w:r>
        <w:r>
          <w:rPr>
            <w:noProof/>
            <w:webHidden/>
          </w:rPr>
        </w:r>
        <w:r>
          <w:rPr>
            <w:noProof/>
            <w:webHidden/>
          </w:rPr>
          <w:fldChar w:fldCharType="separate"/>
        </w:r>
        <w:r>
          <w:rPr>
            <w:noProof/>
            <w:webHidden/>
          </w:rPr>
          <w:t>9</w:t>
        </w:r>
        <w:r>
          <w:rPr>
            <w:noProof/>
            <w:webHidden/>
          </w:rPr>
          <w:fldChar w:fldCharType="end"/>
        </w:r>
      </w:hyperlink>
    </w:p>
    <w:p w14:paraId="1D1BD18C" w14:textId="0D41525D"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7" w:history="1">
        <w:r w:rsidRPr="00C24F17">
          <w:rPr>
            <w:rStyle w:val="Hyperlnk"/>
            <w:noProof/>
          </w:rPr>
          <w:t>2.15</w:t>
        </w:r>
        <w:r>
          <w:rPr>
            <w:rFonts w:asciiTheme="minorHAnsi" w:eastAsiaTheme="minorEastAsia" w:hAnsiTheme="minorHAnsi" w:cstheme="minorBidi"/>
            <w:smallCaps w:val="0"/>
            <w:noProof/>
            <w:sz w:val="22"/>
            <w:szCs w:val="22"/>
            <w:lang w:val="en-US" w:eastAsia="en-US"/>
          </w:rPr>
          <w:tab/>
        </w:r>
        <w:r w:rsidRPr="00C24F17">
          <w:rPr>
            <w:rStyle w:val="Hyperlnk"/>
            <w:noProof/>
          </w:rPr>
          <w:t>Arbete vid brandfara</w:t>
        </w:r>
        <w:r>
          <w:rPr>
            <w:noProof/>
            <w:webHidden/>
          </w:rPr>
          <w:tab/>
        </w:r>
        <w:r>
          <w:rPr>
            <w:noProof/>
            <w:webHidden/>
          </w:rPr>
          <w:fldChar w:fldCharType="begin"/>
        </w:r>
        <w:r>
          <w:rPr>
            <w:noProof/>
            <w:webHidden/>
          </w:rPr>
          <w:instrText xml:space="preserve"> PAGEREF _Toc68038947 \h </w:instrText>
        </w:r>
        <w:r>
          <w:rPr>
            <w:noProof/>
            <w:webHidden/>
          </w:rPr>
        </w:r>
        <w:r>
          <w:rPr>
            <w:noProof/>
            <w:webHidden/>
          </w:rPr>
          <w:fldChar w:fldCharType="separate"/>
        </w:r>
        <w:r>
          <w:rPr>
            <w:noProof/>
            <w:webHidden/>
          </w:rPr>
          <w:t>9</w:t>
        </w:r>
        <w:r>
          <w:rPr>
            <w:noProof/>
            <w:webHidden/>
          </w:rPr>
          <w:fldChar w:fldCharType="end"/>
        </w:r>
      </w:hyperlink>
    </w:p>
    <w:p w14:paraId="4F42ABBF" w14:textId="24CF7B4B"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8" w:history="1">
        <w:r w:rsidRPr="00C24F17">
          <w:rPr>
            <w:rStyle w:val="Hyperlnk"/>
            <w:noProof/>
          </w:rPr>
          <w:t>2.16</w:t>
        </w:r>
        <w:r>
          <w:rPr>
            <w:rFonts w:asciiTheme="minorHAnsi" w:eastAsiaTheme="minorEastAsia" w:hAnsiTheme="minorHAnsi" w:cstheme="minorBidi"/>
            <w:smallCaps w:val="0"/>
            <w:noProof/>
            <w:sz w:val="22"/>
            <w:szCs w:val="22"/>
            <w:lang w:val="en-US" w:eastAsia="en-US"/>
          </w:rPr>
          <w:tab/>
        </w:r>
        <w:r w:rsidRPr="00C24F17">
          <w:rPr>
            <w:rStyle w:val="Hyperlnk"/>
            <w:noProof/>
          </w:rPr>
          <w:t>Arbete inom vattentäktsområde</w:t>
        </w:r>
        <w:r>
          <w:rPr>
            <w:noProof/>
            <w:webHidden/>
          </w:rPr>
          <w:tab/>
        </w:r>
        <w:r>
          <w:rPr>
            <w:noProof/>
            <w:webHidden/>
          </w:rPr>
          <w:fldChar w:fldCharType="begin"/>
        </w:r>
        <w:r>
          <w:rPr>
            <w:noProof/>
            <w:webHidden/>
          </w:rPr>
          <w:instrText xml:space="preserve"> PAGEREF _Toc68038948 \h </w:instrText>
        </w:r>
        <w:r>
          <w:rPr>
            <w:noProof/>
            <w:webHidden/>
          </w:rPr>
        </w:r>
        <w:r>
          <w:rPr>
            <w:noProof/>
            <w:webHidden/>
          </w:rPr>
          <w:fldChar w:fldCharType="separate"/>
        </w:r>
        <w:r>
          <w:rPr>
            <w:noProof/>
            <w:webHidden/>
          </w:rPr>
          <w:t>9</w:t>
        </w:r>
        <w:r>
          <w:rPr>
            <w:noProof/>
            <w:webHidden/>
          </w:rPr>
          <w:fldChar w:fldCharType="end"/>
        </w:r>
      </w:hyperlink>
    </w:p>
    <w:p w14:paraId="4BC39E98" w14:textId="51367D38"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49" w:history="1">
        <w:r w:rsidRPr="00C24F17">
          <w:rPr>
            <w:rStyle w:val="Hyperlnk"/>
            <w:noProof/>
          </w:rPr>
          <w:t>2.17</w:t>
        </w:r>
        <w:r>
          <w:rPr>
            <w:rFonts w:asciiTheme="minorHAnsi" w:eastAsiaTheme="minorEastAsia" w:hAnsiTheme="minorHAnsi" w:cstheme="minorBidi"/>
            <w:smallCaps w:val="0"/>
            <w:noProof/>
            <w:sz w:val="22"/>
            <w:szCs w:val="22"/>
            <w:lang w:val="en-US" w:eastAsia="en-US"/>
          </w:rPr>
          <w:tab/>
        </w:r>
        <w:r w:rsidRPr="00C24F17">
          <w:rPr>
            <w:rStyle w:val="Hyperlnk"/>
            <w:noProof/>
          </w:rPr>
          <w:t>Arbete på extremtrakt</w:t>
        </w:r>
        <w:r>
          <w:rPr>
            <w:noProof/>
            <w:webHidden/>
          </w:rPr>
          <w:tab/>
        </w:r>
        <w:r>
          <w:rPr>
            <w:noProof/>
            <w:webHidden/>
          </w:rPr>
          <w:fldChar w:fldCharType="begin"/>
        </w:r>
        <w:r>
          <w:rPr>
            <w:noProof/>
            <w:webHidden/>
          </w:rPr>
          <w:instrText xml:space="preserve"> PAGEREF _Toc68038949 \h </w:instrText>
        </w:r>
        <w:r>
          <w:rPr>
            <w:noProof/>
            <w:webHidden/>
          </w:rPr>
        </w:r>
        <w:r>
          <w:rPr>
            <w:noProof/>
            <w:webHidden/>
          </w:rPr>
          <w:fldChar w:fldCharType="separate"/>
        </w:r>
        <w:r>
          <w:rPr>
            <w:noProof/>
            <w:webHidden/>
          </w:rPr>
          <w:t>10</w:t>
        </w:r>
        <w:r>
          <w:rPr>
            <w:noProof/>
            <w:webHidden/>
          </w:rPr>
          <w:fldChar w:fldCharType="end"/>
        </w:r>
      </w:hyperlink>
    </w:p>
    <w:p w14:paraId="2AA80FC0" w14:textId="7F0988F0"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50" w:history="1">
        <w:r w:rsidRPr="00C24F17">
          <w:rPr>
            <w:rStyle w:val="Hyperlnk"/>
            <w:noProof/>
          </w:rPr>
          <w:t>2.18</w:t>
        </w:r>
        <w:r>
          <w:rPr>
            <w:rFonts w:asciiTheme="minorHAnsi" w:eastAsiaTheme="minorEastAsia" w:hAnsiTheme="minorHAnsi" w:cstheme="minorBidi"/>
            <w:smallCaps w:val="0"/>
            <w:noProof/>
            <w:sz w:val="22"/>
            <w:szCs w:val="22"/>
            <w:lang w:val="en-US" w:eastAsia="en-US"/>
          </w:rPr>
          <w:tab/>
        </w:r>
        <w:r w:rsidRPr="00C24F17">
          <w:rPr>
            <w:rStyle w:val="Hyperlnk"/>
            <w:noProof/>
          </w:rPr>
          <w:t>Övriga arbeten</w:t>
        </w:r>
        <w:r>
          <w:rPr>
            <w:noProof/>
            <w:webHidden/>
          </w:rPr>
          <w:tab/>
        </w:r>
        <w:r>
          <w:rPr>
            <w:noProof/>
            <w:webHidden/>
          </w:rPr>
          <w:fldChar w:fldCharType="begin"/>
        </w:r>
        <w:r>
          <w:rPr>
            <w:noProof/>
            <w:webHidden/>
          </w:rPr>
          <w:instrText xml:space="preserve"> PAGEREF _Toc68038950 \h </w:instrText>
        </w:r>
        <w:r>
          <w:rPr>
            <w:noProof/>
            <w:webHidden/>
          </w:rPr>
        </w:r>
        <w:r>
          <w:rPr>
            <w:noProof/>
            <w:webHidden/>
          </w:rPr>
          <w:fldChar w:fldCharType="separate"/>
        </w:r>
        <w:r>
          <w:rPr>
            <w:noProof/>
            <w:webHidden/>
          </w:rPr>
          <w:t>10</w:t>
        </w:r>
        <w:r>
          <w:rPr>
            <w:noProof/>
            <w:webHidden/>
          </w:rPr>
          <w:fldChar w:fldCharType="end"/>
        </w:r>
      </w:hyperlink>
    </w:p>
    <w:p w14:paraId="0C710D1F" w14:textId="7E099309" w:rsidR="00A03299" w:rsidRDefault="00A03299">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951" w:history="1">
        <w:r w:rsidRPr="00C24F17">
          <w:rPr>
            <w:rStyle w:val="Hyperlnk"/>
            <w:noProof/>
          </w:rPr>
          <w:t>4</w:t>
        </w:r>
        <w:r>
          <w:rPr>
            <w:rFonts w:asciiTheme="minorHAnsi" w:eastAsiaTheme="minorEastAsia" w:hAnsiTheme="minorHAnsi" w:cstheme="minorBidi"/>
            <w:b w:val="0"/>
            <w:bCs w:val="0"/>
            <w:caps w:val="0"/>
            <w:noProof/>
            <w:sz w:val="22"/>
            <w:szCs w:val="22"/>
            <w:lang w:val="en-US" w:eastAsia="en-US"/>
          </w:rPr>
          <w:tab/>
        </w:r>
        <w:r w:rsidRPr="00C24F17">
          <w:rPr>
            <w:rStyle w:val="Hyperlnk"/>
            <w:noProof/>
          </w:rPr>
          <w:t>Rapportering, kommunikation och andra    administrativa arbetsuppgifter</w:t>
        </w:r>
        <w:r>
          <w:rPr>
            <w:noProof/>
            <w:webHidden/>
          </w:rPr>
          <w:tab/>
        </w:r>
        <w:r>
          <w:rPr>
            <w:noProof/>
            <w:webHidden/>
          </w:rPr>
          <w:fldChar w:fldCharType="begin"/>
        </w:r>
        <w:r>
          <w:rPr>
            <w:noProof/>
            <w:webHidden/>
          </w:rPr>
          <w:instrText xml:space="preserve"> PAGEREF _Toc68038951 \h </w:instrText>
        </w:r>
        <w:r>
          <w:rPr>
            <w:noProof/>
            <w:webHidden/>
          </w:rPr>
        </w:r>
        <w:r>
          <w:rPr>
            <w:noProof/>
            <w:webHidden/>
          </w:rPr>
          <w:fldChar w:fldCharType="separate"/>
        </w:r>
        <w:r>
          <w:rPr>
            <w:noProof/>
            <w:webHidden/>
          </w:rPr>
          <w:t>10</w:t>
        </w:r>
        <w:r>
          <w:rPr>
            <w:noProof/>
            <w:webHidden/>
          </w:rPr>
          <w:fldChar w:fldCharType="end"/>
        </w:r>
      </w:hyperlink>
    </w:p>
    <w:p w14:paraId="681125F7" w14:textId="0C7766E9"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52" w:history="1">
        <w:r w:rsidRPr="00C24F17">
          <w:rPr>
            <w:rStyle w:val="Hyperlnk"/>
            <w:noProof/>
          </w:rPr>
          <w:t>4.1</w:t>
        </w:r>
        <w:r>
          <w:rPr>
            <w:rFonts w:asciiTheme="minorHAnsi" w:eastAsiaTheme="minorEastAsia" w:hAnsiTheme="minorHAnsi" w:cstheme="minorBidi"/>
            <w:smallCaps w:val="0"/>
            <w:noProof/>
            <w:sz w:val="22"/>
            <w:szCs w:val="22"/>
            <w:lang w:val="en-US" w:eastAsia="en-US"/>
          </w:rPr>
          <w:tab/>
        </w:r>
        <w:r w:rsidRPr="00C24F17">
          <w:rPr>
            <w:rStyle w:val="Hyperlnk"/>
            <w:noProof/>
          </w:rPr>
          <w:t>Administrativa arbetsuppgifter</w:t>
        </w:r>
        <w:r>
          <w:rPr>
            <w:noProof/>
            <w:webHidden/>
          </w:rPr>
          <w:tab/>
        </w:r>
        <w:r>
          <w:rPr>
            <w:noProof/>
            <w:webHidden/>
          </w:rPr>
          <w:fldChar w:fldCharType="begin"/>
        </w:r>
        <w:r>
          <w:rPr>
            <w:noProof/>
            <w:webHidden/>
          </w:rPr>
          <w:instrText xml:space="preserve"> PAGEREF _Toc68038952 \h </w:instrText>
        </w:r>
        <w:r>
          <w:rPr>
            <w:noProof/>
            <w:webHidden/>
          </w:rPr>
        </w:r>
        <w:r>
          <w:rPr>
            <w:noProof/>
            <w:webHidden/>
          </w:rPr>
          <w:fldChar w:fldCharType="separate"/>
        </w:r>
        <w:r>
          <w:rPr>
            <w:noProof/>
            <w:webHidden/>
          </w:rPr>
          <w:t>10</w:t>
        </w:r>
        <w:r>
          <w:rPr>
            <w:noProof/>
            <w:webHidden/>
          </w:rPr>
          <w:fldChar w:fldCharType="end"/>
        </w:r>
      </w:hyperlink>
    </w:p>
    <w:p w14:paraId="74EA6E69" w14:textId="2F74F085"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53" w:history="1">
        <w:r w:rsidRPr="00C24F17">
          <w:rPr>
            <w:rStyle w:val="Hyperlnk"/>
            <w:noProof/>
          </w:rPr>
          <w:t>4.1.1</w:t>
        </w:r>
        <w:r>
          <w:rPr>
            <w:rFonts w:asciiTheme="minorHAnsi" w:eastAsiaTheme="minorEastAsia" w:hAnsiTheme="minorHAnsi" w:cstheme="minorBidi"/>
            <w:i w:val="0"/>
            <w:iCs w:val="0"/>
            <w:noProof/>
            <w:sz w:val="22"/>
            <w:szCs w:val="22"/>
            <w:lang w:val="en-US" w:eastAsia="en-US"/>
          </w:rPr>
          <w:tab/>
        </w:r>
        <w:r w:rsidRPr="00C24F17">
          <w:rPr>
            <w:rStyle w:val="Hyperlnk"/>
            <w:noProof/>
          </w:rPr>
          <w:t>Återrapportering av trakt och egenuppfölning</w:t>
        </w:r>
        <w:r>
          <w:rPr>
            <w:noProof/>
            <w:webHidden/>
          </w:rPr>
          <w:tab/>
        </w:r>
        <w:r>
          <w:rPr>
            <w:noProof/>
            <w:webHidden/>
          </w:rPr>
          <w:fldChar w:fldCharType="begin"/>
        </w:r>
        <w:r>
          <w:rPr>
            <w:noProof/>
            <w:webHidden/>
          </w:rPr>
          <w:instrText xml:space="preserve"> PAGEREF _Toc68038953 \h </w:instrText>
        </w:r>
        <w:r>
          <w:rPr>
            <w:noProof/>
            <w:webHidden/>
          </w:rPr>
        </w:r>
        <w:r>
          <w:rPr>
            <w:noProof/>
            <w:webHidden/>
          </w:rPr>
          <w:fldChar w:fldCharType="separate"/>
        </w:r>
        <w:r>
          <w:rPr>
            <w:noProof/>
            <w:webHidden/>
          </w:rPr>
          <w:t>10</w:t>
        </w:r>
        <w:r>
          <w:rPr>
            <w:noProof/>
            <w:webHidden/>
          </w:rPr>
          <w:fldChar w:fldCharType="end"/>
        </w:r>
      </w:hyperlink>
    </w:p>
    <w:p w14:paraId="609AB1BF" w14:textId="3815EBD6"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54" w:history="1">
        <w:r w:rsidRPr="00C24F17">
          <w:rPr>
            <w:rStyle w:val="Hyperlnk"/>
            <w:noProof/>
          </w:rPr>
          <w:t>4.1.2</w:t>
        </w:r>
        <w:r>
          <w:rPr>
            <w:rFonts w:asciiTheme="minorHAnsi" w:eastAsiaTheme="minorEastAsia" w:hAnsiTheme="minorHAnsi" w:cstheme="minorBidi"/>
            <w:i w:val="0"/>
            <w:iCs w:val="0"/>
            <w:noProof/>
            <w:sz w:val="22"/>
            <w:szCs w:val="22"/>
            <w:lang w:val="en-US" w:eastAsia="en-US"/>
          </w:rPr>
          <w:tab/>
        </w:r>
        <w:r w:rsidRPr="00C24F17">
          <w:rPr>
            <w:rStyle w:val="Hyperlnk"/>
            <w:noProof/>
          </w:rPr>
          <w:t>Avvikelserapportering</w:t>
        </w:r>
        <w:r>
          <w:rPr>
            <w:noProof/>
            <w:webHidden/>
          </w:rPr>
          <w:tab/>
        </w:r>
        <w:r>
          <w:rPr>
            <w:noProof/>
            <w:webHidden/>
          </w:rPr>
          <w:fldChar w:fldCharType="begin"/>
        </w:r>
        <w:r>
          <w:rPr>
            <w:noProof/>
            <w:webHidden/>
          </w:rPr>
          <w:instrText xml:space="preserve"> PAGEREF _Toc68038954 \h </w:instrText>
        </w:r>
        <w:r>
          <w:rPr>
            <w:noProof/>
            <w:webHidden/>
          </w:rPr>
        </w:r>
        <w:r>
          <w:rPr>
            <w:noProof/>
            <w:webHidden/>
          </w:rPr>
          <w:fldChar w:fldCharType="separate"/>
        </w:r>
        <w:r>
          <w:rPr>
            <w:noProof/>
            <w:webHidden/>
          </w:rPr>
          <w:t>11</w:t>
        </w:r>
        <w:r>
          <w:rPr>
            <w:noProof/>
            <w:webHidden/>
          </w:rPr>
          <w:fldChar w:fldCharType="end"/>
        </w:r>
      </w:hyperlink>
    </w:p>
    <w:p w14:paraId="29A1D31D" w14:textId="31D0BEE7"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55" w:history="1">
        <w:r w:rsidRPr="00C24F17">
          <w:rPr>
            <w:rStyle w:val="Hyperlnk"/>
            <w:noProof/>
          </w:rPr>
          <w:t>4.2</w:t>
        </w:r>
        <w:r>
          <w:rPr>
            <w:rFonts w:asciiTheme="minorHAnsi" w:eastAsiaTheme="minorEastAsia" w:hAnsiTheme="minorHAnsi" w:cstheme="minorBidi"/>
            <w:smallCaps w:val="0"/>
            <w:noProof/>
            <w:sz w:val="22"/>
            <w:szCs w:val="22"/>
            <w:lang w:val="en-US" w:eastAsia="en-US"/>
          </w:rPr>
          <w:tab/>
        </w:r>
        <w:r w:rsidRPr="00C24F17">
          <w:rPr>
            <w:rStyle w:val="Hyperlnk"/>
            <w:noProof/>
          </w:rPr>
          <w:t>Kommunikation</w:t>
        </w:r>
        <w:r>
          <w:rPr>
            <w:noProof/>
            <w:webHidden/>
          </w:rPr>
          <w:tab/>
        </w:r>
        <w:r>
          <w:rPr>
            <w:noProof/>
            <w:webHidden/>
          </w:rPr>
          <w:fldChar w:fldCharType="begin"/>
        </w:r>
        <w:r>
          <w:rPr>
            <w:noProof/>
            <w:webHidden/>
          </w:rPr>
          <w:instrText xml:space="preserve"> PAGEREF _Toc68038955 \h </w:instrText>
        </w:r>
        <w:r>
          <w:rPr>
            <w:noProof/>
            <w:webHidden/>
          </w:rPr>
        </w:r>
        <w:r>
          <w:rPr>
            <w:noProof/>
            <w:webHidden/>
          </w:rPr>
          <w:fldChar w:fldCharType="separate"/>
        </w:r>
        <w:r>
          <w:rPr>
            <w:noProof/>
            <w:webHidden/>
          </w:rPr>
          <w:t>11</w:t>
        </w:r>
        <w:r>
          <w:rPr>
            <w:noProof/>
            <w:webHidden/>
          </w:rPr>
          <w:fldChar w:fldCharType="end"/>
        </w:r>
      </w:hyperlink>
    </w:p>
    <w:p w14:paraId="402CDA80" w14:textId="68F7234A"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56" w:history="1">
        <w:r w:rsidRPr="00C24F17">
          <w:rPr>
            <w:rStyle w:val="Hyperlnk"/>
            <w:noProof/>
          </w:rPr>
          <w:t>4.2.1</w:t>
        </w:r>
        <w:r>
          <w:rPr>
            <w:rFonts w:asciiTheme="minorHAnsi" w:eastAsiaTheme="minorEastAsia" w:hAnsiTheme="minorHAnsi" w:cstheme="minorBidi"/>
            <w:i w:val="0"/>
            <w:iCs w:val="0"/>
            <w:noProof/>
            <w:sz w:val="22"/>
            <w:szCs w:val="22"/>
            <w:lang w:val="en-US" w:eastAsia="en-US"/>
          </w:rPr>
          <w:tab/>
        </w:r>
        <w:r w:rsidRPr="00C24F17">
          <w:rPr>
            <w:rStyle w:val="Hyperlnk"/>
            <w:noProof/>
          </w:rPr>
          <w:t>Kommunikation mellan parterna</w:t>
        </w:r>
        <w:r>
          <w:rPr>
            <w:noProof/>
            <w:webHidden/>
          </w:rPr>
          <w:tab/>
        </w:r>
        <w:r>
          <w:rPr>
            <w:noProof/>
            <w:webHidden/>
          </w:rPr>
          <w:fldChar w:fldCharType="begin"/>
        </w:r>
        <w:r>
          <w:rPr>
            <w:noProof/>
            <w:webHidden/>
          </w:rPr>
          <w:instrText xml:space="preserve"> PAGEREF _Toc68038956 \h </w:instrText>
        </w:r>
        <w:r>
          <w:rPr>
            <w:noProof/>
            <w:webHidden/>
          </w:rPr>
        </w:r>
        <w:r>
          <w:rPr>
            <w:noProof/>
            <w:webHidden/>
          </w:rPr>
          <w:fldChar w:fldCharType="separate"/>
        </w:r>
        <w:r>
          <w:rPr>
            <w:noProof/>
            <w:webHidden/>
          </w:rPr>
          <w:t>11</w:t>
        </w:r>
        <w:r>
          <w:rPr>
            <w:noProof/>
            <w:webHidden/>
          </w:rPr>
          <w:fldChar w:fldCharType="end"/>
        </w:r>
      </w:hyperlink>
    </w:p>
    <w:p w14:paraId="13C7279C" w14:textId="0B24110E"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57" w:history="1">
        <w:r w:rsidRPr="00C24F17">
          <w:rPr>
            <w:rStyle w:val="Hyperlnk"/>
            <w:noProof/>
          </w:rPr>
          <w:t>4.2.2</w:t>
        </w:r>
        <w:r>
          <w:rPr>
            <w:rFonts w:asciiTheme="minorHAnsi" w:eastAsiaTheme="minorEastAsia" w:hAnsiTheme="minorHAnsi" w:cstheme="minorBidi"/>
            <w:i w:val="0"/>
            <w:iCs w:val="0"/>
            <w:noProof/>
            <w:sz w:val="22"/>
            <w:szCs w:val="22"/>
            <w:lang w:val="en-US" w:eastAsia="en-US"/>
          </w:rPr>
          <w:tab/>
        </w:r>
        <w:r w:rsidRPr="00C24F17">
          <w:rPr>
            <w:rStyle w:val="Hyperlnk"/>
            <w:noProof/>
          </w:rPr>
          <w:t>Entreprenörswebb</w:t>
        </w:r>
        <w:r>
          <w:rPr>
            <w:noProof/>
            <w:webHidden/>
          </w:rPr>
          <w:tab/>
        </w:r>
        <w:r>
          <w:rPr>
            <w:noProof/>
            <w:webHidden/>
          </w:rPr>
          <w:fldChar w:fldCharType="begin"/>
        </w:r>
        <w:r>
          <w:rPr>
            <w:noProof/>
            <w:webHidden/>
          </w:rPr>
          <w:instrText xml:space="preserve"> PAGEREF _Toc68038957 \h </w:instrText>
        </w:r>
        <w:r>
          <w:rPr>
            <w:noProof/>
            <w:webHidden/>
          </w:rPr>
        </w:r>
        <w:r>
          <w:rPr>
            <w:noProof/>
            <w:webHidden/>
          </w:rPr>
          <w:fldChar w:fldCharType="separate"/>
        </w:r>
        <w:r>
          <w:rPr>
            <w:noProof/>
            <w:webHidden/>
          </w:rPr>
          <w:t>12</w:t>
        </w:r>
        <w:r>
          <w:rPr>
            <w:noProof/>
            <w:webHidden/>
          </w:rPr>
          <w:fldChar w:fldCharType="end"/>
        </w:r>
      </w:hyperlink>
    </w:p>
    <w:p w14:paraId="5A474D9C" w14:textId="55288E3B"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58" w:history="1">
        <w:r w:rsidRPr="00C24F17">
          <w:rPr>
            <w:rStyle w:val="Hyperlnk"/>
            <w:noProof/>
          </w:rPr>
          <w:t>4.2.3</w:t>
        </w:r>
        <w:r>
          <w:rPr>
            <w:rFonts w:asciiTheme="minorHAnsi" w:eastAsiaTheme="minorEastAsia" w:hAnsiTheme="minorHAnsi" w:cstheme="minorBidi"/>
            <w:i w:val="0"/>
            <w:iCs w:val="0"/>
            <w:noProof/>
            <w:sz w:val="22"/>
            <w:szCs w:val="22"/>
            <w:lang w:val="en-US" w:eastAsia="en-US"/>
          </w:rPr>
          <w:tab/>
        </w:r>
        <w:r w:rsidRPr="00C24F17">
          <w:rPr>
            <w:rStyle w:val="Hyperlnk"/>
            <w:noProof/>
          </w:rPr>
          <w:t>Kommunikation med markägare annan än beställaren</w:t>
        </w:r>
        <w:r>
          <w:rPr>
            <w:noProof/>
            <w:webHidden/>
          </w:rPr>
          <w:tab/>
        </w:r>
        <w:r>
          <w:rPr>
            <w:noProof/>
            <w:webHidden/>
          </w:rPr>
          <w:fldChar w:fldCharType="begin"/>
        </w:r>
        <w:r>
          <w:rPr>
            <w:noProof/>
            <w:webHidden/>
          </w:rPr>
          <w:instrText xml:space="preserve"> PAGEREF _Toc68038958 \h </w:instrText>
        </w:r>
        <w:r>
          <w:rPr>
            <w:noProof/>
            <w:webHidden/>
          </w:rPr>
        </w:r>
        <w:r>
          <w:rPr>
            <w:noProof/>
            <w:webHidden/>
          </w:rPr>
          <w:fldChar w:fldCharType="separate"/>
        </w:r>
        <w:r>
          <w:rPr>
            <w:noProof/>
            <w:webHidden/>
          </w:rPr>
          <w:t>12</w:t>
        </w:r>
        <w:r>
          <w:rPr>
            <w:noProof/>
            <w:webHidden/>
          </w:rPr>
          <w:fldChar w:fldCharType="end"/>
        </w:r>
      </w:hyperlink>
    </w:p>
    <w:p w14:paraId="7C792D83" w14:textId="7BD6BE4C"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59" w:history="1">
        <w:r w:rsidRPr="00C24F17">
          <w:rPr>
            <w:rStyle w:val="Hyperlnk"/>
            <w:noProof/>
          </w:rPr>
          <w:t>4.2.4</w:t>
        </w:r>
        <w:r>
          <w:rPr>
            <w:rFonts w:asciiTheme="minorHAnsi" w:eastAsiaTheme="minorEastAsia" w:hAnsiTheme="minorHAnsi" w:cstheme="minorBidi"/>
            <w:i w:val="0"/>
            <w:iCs w:val="0"/>
            <w:noProof/>
            <w:sz w:val="22"/>
            <w:szCs w:val="22"/>
            <w:lang w:val="en-US" w:eastAsia="en-US"/>
          </w:rPr>
          <w:tab/>
        </w:r>
        <w:r w:rsidRPr="00C24F17">
          <w:rPr>
            <w:rStyle w:val="Hyperlnk"/>
            <w:noProof/>
          </w:rPr>
          <w:t>Kommunikation med myndigheter</w:t>
        </w:r>
        <w:r>
          <w:rPr>
            <w:noProof/>
            <w:webHidden/>
          </w:rPr>
          <w:tab/>
        </w:r>
        <w:r>
          <w:rPr>
            <w:noProof/>
            <w:webHidden/>
          </w:rPr>
          <w:fldChar w:fldCharType="begin"/>
        </w:r>
        <w:r>
          <w:rPr>
            <w:noProof/>
            <w:webHidden/>
          </w:rPr>
          <w:instrText xml:space="preserve"> PAGEREF _Toc68038959 \h </w:instrText>
        </w:r>
        <w:r>
          <w:rPr>
            <w:noProof/>
            <w:webHidden/>
          </w:rPr>
        </w:r>
        <w:r>
          <w:rPr>
            <w:noProof/>
            <w:webHidden/>
          </w:rPr>
          <w:fldChar w:fldCharType="separate"/>
        </w:r>
        <w:r>
          <w:rPr>
            <w:noProof/>
            <w:webHidden/>
          </w:rPr>
          <w:t>12</w:t>
        </w:r>
        <w:r>
          <w:rPr>
            <w:noProof/>
            <w:webHidden/>
          </w:rPr>
          <w:fldChar w:fldCharType="end"/>
        </w:r>
      </w:hyperlink>
    </w:p>
    <w:p w14:paraId="4FD4049B" w14:textId="471E2055"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60" w:history="1">
        <w:r w:rsidRPr="00C24F17">
          <w:rPr>
            <w:rStyle w:val="Hyperlnk"/>
            <w:noProof/>
          </w:rPr>
          <w:t>4.2.5</w:t>
        </w:r>
        <w:r>
          <w:rPr>
            <w:rFonts w:asciiTheme="minorHAnsi" w:eastAsiaTheme="minorEastAsia" w:hAnsiTheme="minorHAnsi" w:cstheme="minorBidi"/>
            <w:i w:val="0"/>
            <w:iCs w:val="0"/>
            <w:noProof/>
            <w:sz w:val="22"/>
            <w:szCs w:val="22"/>
            <w:lang w:val="en-US" w:eastAsia="en-US"/>
          </w:rPr>
          <w:tab/>
        </w:r>
        <w:r w:rsidRPr="00C24F17">
          <w:rPr>
            <w:rStyle w:val="Hyperlnk"/>
            <w:noProof/>
          </w:rPr>
          <w:t>Kontraktsmöten och affärsutvecklingssamtal</w:t>
        </w:r>
        <w:r>
          <w:rPr>
            <w:noProof/>
            <w:webHidden/>
          </w:rPr>
          <w:tab/>
        </w:r>
        <w:r>
          <w:rPr>
            <w:noProof/>
            <w:webHidden/>
          </w:rPr>
          <w:fldChar w:fldCharType="begin"/>
        </w:r>
        <w:r>
          <w:rPr>
            <w:noProof/>
            <w:webHidden/>
          </w:rPr>
          <w:instrText xml:space="preserve"> PAGEREF _Toc68038960 \h </w:instrText>
        </w:r>
        <w:r>
          <w:rPr>
            <w:noProof/>
            <w:webHidden/>
          </w:rPr>
        </w:r>
        <w:r>
          <w:rPr>
            <w:noProof/>
            <w:webHidden/>
          </w:rPr>
          <w:fldChar w:fldCharType="separate"/>
        </w:r>
        <w:r>
          <w:rPr>
            <w:noProof/>
            <w:webHidden/>
          </w:rPr>
          <w:t>13</w:t>
        </w:r>
        <w:r>
          <w:rPr>
            <w:noProof/>
            <w:webHidden/>
          </w:rPr>
          <w:fldChar w:fldCharType="end"/>
        </w:r>
      </w:hyperlink>
    </w:p>
    <w:p w14:paraId="13C19EA1" w14:textId="7F0ADAC7" w:rsidR="00A03299" w:rsidRDefault="00A03299">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961" w:history="1">
        <w:r w:rsidRPr="00C24F17">
          <w:rPr>
            <w:rStyle w:val="Hyperlnk"/>
            <w:noProof/>
          </w:rPr>
          <w:t>4.2.6</w:t>
        </w:r>
        <w:r>
          <w:rPr>
            <w:rFonts w:asciiTheme="minorHAnsi" w:eastAsiaTheme="minorEastAsia" w:hAnsiTheme="minorHAnsi" w:cstheme="minorBidi"/>
            <w:i w:val="0"/>
            <w:iCs w:val="0"/>
            <w:noProof/>
            <w:sz w:val="22"/>
            <w:szCs w:val="22"/>
            <w:lang w:val="en-US" w:eastAsia="en-US"/>
          </w:rPr>
          <w:tab/>
        </w:r>
        <w:r w:rsidRPr="00C24F17">
          <w:rPr>
            <w:rStyle w:val="Hyperlnk"/>
            <w:noProof/>
          </w:rPr>
          <w:t>Beställarens uppföljningsrutiner</w:t>
        </w:r>
        <w:r>
          <w:rPr>
            <w:noProof/>
            <w:webHidden/>
          </w:rPr>
          <w:tab/>
        </w:r>
        <w:r>
          <w:rPr>
            <w:noProof/>
            <w:webHidden/>
          </w:rPr>
          <w:fldChar w:fldCharType="begin"/>
        </w:r>
        <w:r>
          <w:rPr>
            <w:noProof/>
            <w:webHidden/>
          </w:rPr>
          <w:instrText xml:space="preserve"> PAGEREF _Toc68038961 \h </w:instrText>
        </w:r>
        <w:r>
          <w:rPr>
            <w:noProof/>
            <w:webHidden/>
          </w:rPr>
        </w:r>
        <w:r>
          <w:rPr>
            <w:noProof/>
            <w:webHidden/>
          </w:rPr>
          <w:fldChar w:fldCharType="separate"/>
        </w:r>
        <w:r>
          <w:rPr>
            <w:noProof/>
            <w:webHidden/>
          </w:rPr>
          <w:t>13</w:t>
        </w:r>
        <w:r>
          <w:rPr>
            <w:noProof/>
            <w:webHidden/>
          </w:rPr>
          <w:fldChar w:fldCharType="end"/>
        </w:r>
      </w:hyperlink>
    </w:p>
    <w:p w14:paraId="05EF44AF" w14:textId="28140D1A" w:rsidR="00A03299" w:rsidRDefault="00A03299">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962" w:history="1">
        <w:r w:rsidRPr="00C24F17">
          <w:rPr>
            <w:rStyle w:val="Hyperlnk"/>
            <w:i/>
            <w:iCs/>
            <w:noProof/>
          </w:rPr>
          <w:t>5</w:t>
        </w:r>
        <w:r>
          <w:rPr>
            <w:rFonts w:asciiTheme="minorHAnsi" w:eastAsiaTheme="minorEastAsia" w:hAnsiTheme="minorHAnsi" w:cstheme="minorBidi"/>
            <w:b w:val="0"/>
            <w:bCs w:val="0"/>
            <w:caps w:val="0"/>
            <w:noProof/>
            <w:sz w:val="22"/>
            <w:szCs w:val="22"/>
            <w:lang w:val="en-US" w:eastAsia="en-US"/>
          </w:rPr>
          <w:tab/>
        </w:r>
        <w:r w:rsidRPr="00C24F17">
          <w:rPr>
            <w:rStyle w:val="Hyperlnk"/>
            <w:i/>
            <w:iCs/>
            <w:noProof/>
          </w:rPr>
          <w:t>Organisation</w:t>
        </w:r>
        <w:r>
          <w:rPr>
            <w:noProof/>
            <w:webHidden/>
          </w:rPr>
          <w:tab/>
        </w:r>
        <w:r>
          <w:rPr>
            <w:noProof/>
            <w:webHidden/>
          </w:rPr>
          <w:fldChar w:fldCharType="begin"/>
        </w:r>
        <w:r>
          <w:rPr>
            <w:noProof/>
            <w:webHidden/>
          </w:rPr>
          <w:instrText xml:space="preserve"> PAGEREF _Toc68038962 \h </w:instrText>
        </w:r>
        <w:r>
          <w:rPr>
            <w:noProof/>
            <w:webHidden/>
          </w:rPr>
        </w:r>
        <w:r>
          <w:rPr>
            <w:noProof/>
            <w:webHidden/>
          </w:rPr>
          <w:fldChar w:fldCharType="separate"/>
        </w:r>
        <w:r>
          <w:rPr>
            <w:noProof/>
            <w:webHidden/>
          </w:rPr>
          <w:t>13</w:t>
        </w:r>
        <w:r>
          <w:rPr>
            <w:noProof/>
            <w:webHidden/>
          </w:rPr>
          <w:fldChar w:fldCharType="end"/>
        </w:r>
      </w:hyperlink>
    </w:p>
    <w:p w14:paraId="472A97E9" w14:textId="530900B7"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63" w:history="1">
        <w:r w:rsidRPr="00C24F17">
          <w:rPr>
            <w:rStyle w:val="Hyperlnk"/>
            <w:noProof/>
          </w:rPr>
          <w:t>5.1</w:t>
        </w:r>
        <w:r>
          <w:rPr>
            <w:rFonts w:asciiTheme="minorHAnsi" w:eastAsiaTheme="minorEastAsia" w:hAnsiTheme="minorHAnsi" w:cstheme="minorBidi"/>
            <w:smallCaps w:val="0"/>
            <w:noProof/>
            <w:sz w:val="22"/>
            <w:szCs w:val="22"/>
            <w:lang w:val="en-US" w:eastAsia="en-US"/>
          </w:rPr>
          <w:tab/>
        </w:r>
        <w:r w:rsidRPr="00C24F17">
          <w:rPr>
            <w:rStyle w:val="Hyperlnk"/>
            <w:noProof/>
          </w:rPr>
          <w:t>Generellt</w:t>
        </w:r>
        <w:r>
          <w:rPr>
            <w:noProof/>
            <w:webHidden/>
          </w:rPr>
          <w:tab/>
        </w:r>
        <w:r>
          <w:rPr>
            <w:noProof/>
            <w:webHidden/>
          </w:rPr>
          <w:fldChar w:fldCharType="begin"/>
        </w:r>
        <w:r>
          <w:rPr>
            <w:noProof/>
            <w:webHidden/>
          </w:rPr>
          <w:instrText xml:space="preserve"> PAGEREF _Toc68038963 \h </w:instrText>
        </w:r>
        <w:r>
          <w:rPr>
            <w:noProof/>
            <w:webHidden/>
          </w:rPr>
        </w:r>
        <w:r>
          <w:rPr>
            <w:noProof/>
            <w:webHidden/>
          </w:rPr>
          <w:fldChar w:fldCharType="separate"/>
        </w:r>
        <w:r>
          <w:rPr>
            <w:noProof/>
            <w:webHidden/>
          </w:rPr>
          <w:t>13</w:t>
        </w:r>
        <w:r>
          <w:rPr>
            <w:noProof/>
            <w:webHidden/>
          </w:rPr>
          <w:fldChar w:fldCharType="end"/>
        </w:r>
      </w:hyperlink>
    </w:p>
    <w:p w14:paraId="4812912C" w14:textId="7CC3139C"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64" w:history="1">
        <w:r w:rsidRPr="00C24F17">
          <w:rPr>
            <w:rStyle w:val="Hyperlnk"/>
            <w:noProof/>
          </w:rPr>
          <w:t>5.2</w:t>
        </w:r>
        <w:r>
          <w:rPr>
            <w:rFonts w:asciiTheme="minorHAnsi" w:eastAsiaTheme="minorEastAsia" w:hAnsiTheme="minorHAnsi" w:cstheme="minorBidi"/>
            <w:smallCaps w:val="0"/>
            <w:noProof/>
            <w:sz w:val="22"/>
            <w:szCs w:val="22"/>
            <w:lang w:val="en-US" w:eastAsia="en-US"/>
          </w:rPr>
          <w:tab/>
        </w:r>
        <w:r w:rsidRPr="00C24F17">
          <w:rPr>
            <w:rStyle w:val="Hyperlnk"/>
            <w:noProof/>
          </w:rPr>
          <w:t>Kompetens</w:t>
        </w:r>
        <w:r>
          <w:rPr>
            <w:noProof/>
            <w:webHidden/>
          </w:rPr>
          <w:tab/>
        </w:r>
        <w:r>
          <w:rPr>
            <w:noProof/>
            <w:webHidden/>
          </w:rPr>
          <w:fldChar w:fldCharType="begin"/>
        </w:r>
        <w:r>
          <w:rPr>
            <w:noProof/>
            <w:webHidden/>
          </w:rPr>
          <w:instrText xml:space="preserve"> PAGEREF _Toc68038964 \h </w:instrText>
        </w:r>
        <w:r>
          <w:rPr>
            <w:noProof/>
            <w:webHidden/>
          </w:rPr>
        </w:r>
        <w:r>
          <w:rPr>
            <w:noProof/>
            <w:webHidden/>
          </w:rPr>
          <w:fldChar w:fldCharType="separate"/>
        </w:r>
        <w:r>
          <w:rPr>
            <w:noProof/>
            <w:webHidden/>
          </w:rPr>
          <w:t>14</w:t>
        </w:r>
        <w:r>
          <w:rPr>
            <w:noProof/>
            <w:webHidden/>
          </w:rPr>
          <w:fldChar w:fldCharType="end"/>
        </w:r>
      </w:hyperlink>
    </w:p>
    <w:p w14:paraId="0B58226C" w14:textId="2EDE3085"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65" w:history="1">
        <w:r w:rsidRPr="00C24F17">
          <w:rPr>
            <w:rStyle w:val="Hyperlnk"/>
            <w:noProof/>
          </w:rPr>
          <w:t>5.3</w:t>
        </w:r>
        <w:r>
          <w:rPr>
            <w:rFonts w:asciiTheme="minorHAnsi" w:eastAsiaTheme="minorEastAsia" w:hAnsiTheme="minorHAnsi" w:cstheme="minorBidi"/>
            <w:smallCaps w:val="0"/>
            <w:noProof/>
            <w:sz w:val="22"/>
            <w:szCs w:val="22"/>
            <w:lang w:val="en-US" w:eastAsia="en-US"/>
          </w:rPr>
          <w:tab/>
        </w:r>
        <w:r w:rsidRPr="00C24F17">
          <w:rPr>
            <w:rStyle w:val="Hyperlnk"/>
            <w:noProof/>
          </w:rPr>
          <w:t>Lagkrav</w:t>
        </w:r>
        <w:r>
          <w:rPr>
            <w:noProof/>
            <w:webHidden/>
          </w:rPr>
          <w:tab/>
        </w:r>
        <w:r>
          <w:rPr>
            <w:noProof/>
            <w:webHidden/>
          </w:rPr>
          <w:fldChar w:fldCharType="begin"/>
        </w:r>
        <w:r>
          <w:rPr>
            <w:noProof/>
            <w:webHidden/>
          </w:rPr>
          <w:instrText xml:space="preserve"> PAGEREF _Toc68038965 \h </w:instrText>
        </w:r>
        <w:r>
          <w:rPr>
            <w:noProof/>
            <w:webHidden/>
          </w:rPr>
        </w:r>
        <w:r>
          <w:rPr>
            <w:noProof/>
            <w:webHidden/>
          </w:rPr>
          <w:fldChar w:fldCharType="separate"/>
        </w:r>
        <w:r>
          <w:rPr>
            <w:noProof/>
            <w:webHidden/>
          </w:rPr>
          <w:t>14</w:t>
        </w:r>
        <w:r>
          <w:rPr>
            <w:noProof/>
            <w:webHidden/>
          </w:rPr>
          <w:fldChar w:fldCharType="end"/>
        </w:r>
      </w:hyperlink>
    </w:p>
    <w:p w14:paraId="4F2D501E" w14:textId="0A846BD6"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66" w:history="1">
        <w:r w:rsidRPr="00C24F17">
          <w:rPr>
            <w:rStyle w:val="Hyperlnk"/>
            <w:noProof/>
          </w:rPr>
          <w:t>5.4</w:t>
        </w:r>
        <w:r>
          <w:rPr>
            <w:rFonts w:asciiTheme="minorHAnsi" w:eastAsiaTheme="minorEastAsia" w:hAnsiTheme="minorHAnsi" w:cstheme="minorBidi"/>
            <w:smallCaps w:val="0"/>
            <w:noProof/>
            <w:sz w:val="22"/>
            <w:szCs w:val="22"/>
            <w:lang w:val="en-US" w:eastAsia="en-US"/>
          </w:rPr>
          <w:tab/>
        </w:r>
        <w:r w:rsidRPr="00C24F17">
          <w:rPr>
            <w:rStyle w:val="Hyperlnk"/>
            <w:noProof/>
          </w:rPr>
          <w:t>Bolagsform</w:t>
        </w:r>
        <w:r>
          <w:rPr>
            <w:noProof/>
            <w:webHidden/>
          </w:rPr>
          <w:tab/>
        </w:r>
        <w:r>
          <w:rPr>
            <w:noProof/>
            <w:webHidden/>
          </w:rPr>
          <w:fldChar w:fldCharType="begin"/>
        </w:r>
        <w:r>
          <w:rPr>
            <w:noProof/>
            <w:webHidden/>
          </w:rPr>
          <w:instrText xml:space="preserve"> PAGEREF _Toc68038966 \h </w:instrText>
        </w:r>
        <w:r>
          <w:rPr>
            <w:noProof/>
            <w:webHidden/>
          </w:rPr>
        </w:r>
        <w:r>
          <w:rPr>
            <w:noProof/>
            <w:webHidden/>
          </w:rPr>
          <w:fldChar w:fldCharType="separate"/>
        </w:r>
        <w:r>
          <w:rPr>
            <w:noProof/>
            <w:webHidden/>
          </w:rPr>
          <w:t>15</w:t>
        </w:r>
        <w:r>
          <w:rPr>
            <w:noProof/>
            <w:webHidden/>
          </w:rPr>
          <w:fldChar w:fldCharType="end"/>
        </w:r>
      </w:hyperlink>
    </w:p>
    <w:p w14:paraId="1867624C" w14:textId="5034E150"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67" w:history="1">
        <w:r w:rsidRPr="00C24F17">
          <w:rPr>
            <w:rStyle w:val="Hyperlnk"/>
            <w:noProof/>
          </w:rPr>
          <w:t>5.5</w:t>
        </w:r>
        <w:r>
          <w:rPr>
            <w:rFonts w:asciiTheme="minorHAnsi" w:eastAsiaTheme="minorEastAsia" w:hAnsiTheme="minorHAnsi" w:cstheme="minorBidi"/>
            <w:smallCaps w:val="0"/>
            <w:noProof/>
            <w:sz w:val="22"/>
            <w:szCs w:val="22"/>
            <w:lang w:val="en-US" w:eastAsia="en-US"/>
          </w:rPr>
          <w:tab/>
        </w:r>
        <w:r w:rsidRPr="00C24F17">
          <w:rPr>
            <w:rStyle w:val="Hyperlnk"/>
            <w:noProof/>
          </w:rPr>
          <w:t>Anslutning till arbetsgivarförbund</w:t>
        </w:r>
        <w:r>
          <w:rPr>
            <w:noProof/>
            <w:webHidden/>
          </w:rPr>
          <w:tab/>
        </w:r>
        <w:r>
          <w:rPr>
            <w:noProof/>
            <w:webHidden/>
          </w:rPr>
          <w:fldChar w:fldCharType="begin"/>
        </w:r>
        <w:r>
          <w:rPr>
            <w:noProof/>
            <w:webHidden/>
          </w:rPr>
          <w:instrText xml:space="preserve"> PAGEREF _Toc68038967 \h </w:instrText>
        </w:r>
        <w:r>
          <w:rPr>
            <w:noProof/>
            <w:webHidden/>
          </w:rPr>
        </w:r>
        <w:r>
          <w:rPr>
            <w:noProof/>
            <w:webHidden/>
          </w:rPr>
          <w:fldChar w:fldCharType="separate"/>
        </w:r>
        <w:r>
          <w:rPr>
            <w:noProof/>
            <w:webHidden/>
          </w:rPr>
          <w:t>15</w:t>
        </w:r>
        <w:r>
          <w:rPr>
            <w:noProof/>
            <w:webHidden/>
          </w:rPr>
          <w:fldChar w:fldCharType="end"/>
        </w:r>
      </w:hyperlink>
    </w:p>
    <w:p w14:paraId="5132B774" w14:textId="08FEAA9C"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68" w:history="1">
        <w:r w:rsidRPr="00C24F17">
          <w:rPr>
            <w:rStyle w:val="Hyperlnk"/>
            <w:noProof/>
          </w:rPr>
          <w:t>5.6</w:t>
        </w:r>
        <w:r>
          <w:rPr>
            <w:rFonts w:asciiTheme="minorHAnsi" w:eastAsiaTheme="minorEastAsia" w:hAnsiTheme="minorHAnsi" w:cstheme="minorBidi"/>
            <w:smallCaps w:val="0"/>
            <w:noProof/>
            <w:sz w:val="22"/>
            <w:szCs w:val="22"/>
            <w:lang w:val="en-US" w:eastAsia="en-US"/>
          </w:rPr>
          <w:tab/>
        </w:r>
        <w:r w:rsidRPr="00C24F17">
          <w:rPr>
            <w:rStyle w:val="Hyperlnk"/>
            <w:noProof/>
          </w:rPr>
          <w:t>Försäkringar</w:t>
        </w:r>
        <w:r>
          <w:rPr>
            <w:noProof/>
            <w:webHidden/>
          </w:rPr>
          <w:tab/>
        </w:r>
        <w:r>
          <w:rPr>
            <w:noProof/>
            <w:webHidden/>
          </w:rPr>
          <w:fldChar w:fldCharType="begin"/>
        </w:r>
        <w:r>
          <w:rPr>
            <w:noProof/>
            <w:webHidden/>
          </w:rPr>
          <w:instrText xml:space="preserve"> PAGEREF _Toc68038968 \h </w:instrText>
        </w:r>
        <w:r>
          <w:rPr>
            <w:noProof/>
            <w:webHidden/>
          </w:rPr>
        </w:r>
        <w:r>
          <w:rPr>
            <w:noProof/>
            <w:webHidden/>
          </w:rPr>
          <w:fldChar w:fldCharType="separate"/>
        </w:r>
        <w:r>
          <w:rPr>
            <w:noProof/>
            <w:webHidden/>
          </w:rPr>
          <w:t>15</w:t>
        </w:r>
        <w:r>
          <w:rPr>
            <w:noProof/>
            <w:webHidden/>
          </w:rPr>
          <w:fldChar w:fldCharType="end"/>
        </w:r>
      </w:hyperlink>
    </w:p>
    <w:p w14:paraId="21B4BFAC" w14:textId="4A260873"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69" w:history="1">
        <w:r w:rsidRPr="00C24F17">
          <w:rPr>
            <w:rStyle w:val="Hyperlnk"/>
            <w:noProof/>
          </w:rPr>
          <w:t>5.7</w:t>
        </w:r>
        <w:r>
          <w:rPr>
            <w:rFonts w:asciiTheme="minorHAnsi" w:eastAsiaTheme="minorEastAsia" w:hAnsiTheme="minorHAnsi" w:cstheme="minorBidi"/>
            <w:smallCaps w:val="0"/>
            <w:noProof/>
            <w:sz w:val="22"/>
            <w:szCs w:val="22"/>
            <w:lang w:val="en-US" w:eastAsia="en-US"/>
          </w:rPr>
          <w:tab/>
        </w:r>
        <w:r w:rsidRPr="00C24F17">
          <w:rPr>
            <w:rStyle w:val="Hyperlnk"/>
            <w:noProof/>
          </w:rPr>
          <w:t>Utbildning</w:t>
        </w:r>
        <w:r>
          <w:rPr>
            <w:noProof/>
            <w:webHidden/>
          </w:rPr>
          <w:tab/>
        </w:r>
        <w:r>
          <w:rPr>
            <w:noProof/>
            <w:webHidden/>
          </w:rPr>
          <w:fldChar w:fldCharType="begin"/>
        </w:r>
        <w:r>
          <w:rPr>
            <w:noProof/>
            <w:webHidden/>
          </w:rPr>
          <w:instrText xml:space="preserve"> PAGEREF _Toc68038969 \h </w:instrText>
        </w:r>
        <w:r>
          <w:rPr>
            <w:noProof/>
            <w:webHidden/>
          </w:rPr>
        </w:r>
        <w:r>
          <w:rPr>
            <w:noProof/>
            <w:webHidden/>
          </w:rPr>
          <w:fldChar w:fldCharType="separate"/>
        </w:r>
        <w:r>
          <w:rPr>
            <w:noProof/>
            <w:webHidden/>
          </w:rPr>
          <w:t>15</w:t>
        </w:r>
        <w:r>
          <w:rPr>
            <w:noProof/>
            <w:webHidden/>
          </w:rPr>
          <w:fldChar w:fldCharType="end"/>
        </w:r>
      </w:hyperlink>
    </w:p>
    <w:p w14:paraId="2E29FDDB" w14:textId="5A91C251"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70" w:history="1">
        <w:r w:rsidRPr="00C24F17">
          <w:rPr>
            <w:rStyle w:val="Hyperlnk"/>
            <w:noProof/>
          </w:rPr>
          <w:t>5.8</w:t>
        </w:r>
        <w:r>
          <w:rPr>
            <w:rFonts w:asciiTheme="minorHAnsi" w:eastAsiaTheme="minorEastAsia" w:hAnsiTheme="minorHAnsi" w:cstheme="minorBidi"/>
            <w:smallCaps w:val="0"/>
            <w:noProof/>
            <w:sz w:val="22"/>
            <w:szCs w:val="22"/>
            <w:lang w:val="en-US" w:eastAsia="en-US"/>
          </w:rPr>
          <w:tab/>
        </w:r>
        <w:r w:rsidRPr="00C24F17">
          <w:rPr>
            <w:rStyle w:val="Hyperlnk"/>
            <w:noProof/>
          </w:rPr>
          <w:t>Certifiering</w:t>
        </w:r>
        <w:r>
          <w:rPr>
            <w:noProof/>
            <w:webHidden/>
          </w:rPr>
          <w:tab/>
        </w:r>
        <w:r>
          <w:rPr>
            <w:noProof/>
            <w:webHidden/>
          </w:rPr>
          <w:fldChar w:fldCharType="begin"/>
        </w:r>
        <w:r>
          <w:rPr>
            <w:noProof/>
            <w:webHidden/>
          </w:rPr>
          <w:instrText xml:space="preserve"> PAGEREF _Toc68038970 \h </w:instrText>
        </w:r>
        <w:r>
          <w:rPr>
            <w:noProof/>
            <w:webHidden/>
          </w:rPr>
        </w:r>
        <w:r>
          <w:rPr>
            <w:noProof/>
            <w:webHidden/>
          </w:rPr>
          <w:fldChar w:fldCharType="separate"/>
        </w:r>
        <w:r>
          <w:rPr>
            <w:noProof/>
            <w:webHidden/>
          </w:rPr>
          <w:t>16</w:t>
        </w:r>
        <w:r>
          <w:rPr>
            <w:noProof/>
            <w:webHidden/>
          </w:rPr>
          <w:fldChar w:fldCharType="end"/>
        </w:r>
      </w:hyperlink>
    </w:p>
    <w:p w14:paraId="1BFC8244" w14:textId="0BA4F506" w:rsidR="00A03299" w:rsidRDefault="00A03299">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971" w:history="1">
        <w:r w:rsidRPr="00C24F17">
          <w:rPr>
            <w:rStyle w:val="Hyperlnk"/>
            <w:noProof/>
          </w:rPr>
          <w:t>5.9</w:t>
        </w:r>
        <w:r>
          <w:rPr>
            <w:rFonts w:asciiTheme="minorHAnsi" w:eastAsiaTheme="minorEastAsia" w:hAnsiTheme="minorHAnsi" w:cstheme="minorBidi"/>
            <w:smallCaps w:val="0"/>
            <w:noProof/>
            <w:sz w:val="22"/>
            <w:szCs w:val="22"/>
            <w:lang w:val="en-US" w:eastAsia="en-US"/>
          </w:rPr>
          <w:tab/>
        </w:r>
        <w:r w:rsidRPr="00C24F17">
          <w:rPr>
            <w:rStyle w:val="Hyperlnk"/>
            <w:noProof/>
          </w:rPr>
          <w:t>Övriga policys och standarder</w:t>
        </w:r>
        <w:r>
          <w:rPr>
            <w:noProof/>
            <w:webHidden/>
          </w:rPr>
          <w:tab/>
        </w:r>
        <w:r>
          <w:rPr>
            <w:noProof/>
            <w:webHidden/>
          </w:rPr>
          <w:fldChar w:fldCharType="begin"/>
        </w:r>
        <w:r>
          <w:rPr>
            <w:noProof/>
            <w:webHidden/>
          </w:rPr>
          <w:instrText xml:space="preserve"> PAGEREF _Toc68038971 \h </w:instrText>
        </w:r>
        <w:r>
          <w:rPr>
            <w:noProof/>
            <w:webHidden/>
          </w:rPr>
        </w:r>
        <w:r>
          <w:rPr>
            <w:noProof/>
            <w:webHidden/>
          </w:rPr>
          <w:fldChar w:fldCharType="separate"/>
        </w:r>
        <w:r>
          <w:rPr>
            <w:noProof/>
            <w:webHidden/>
          </w:rPr>
          <w:t>16</w:t>
        </w:r>
        <w:r>
          <w:rPr>
            <w:noProof/>
            <w:webHidden/>
          </w:rPr>
          <w:fldChar w:fldCharType="end"/>
        </w:r>
      </w:hyperlink>
    </w:p>
    <w:p w14:paraId="411E3E06" w14:textId="65068017" w:rsidR="00A03299" w:rsidRDefault="00A03299">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972" w:history="1">
        <w:r w:rsidRPr="00C24F17">
          <w:rPr>
            <w:rStyle w:val="Hyperlnk"/>
            <w:noProof/>
          </w:rPr>
          <w:t>5.10</w:t>
        </w:r>
        <w:r>
          <w:rPr>
            <w:rFonts w:asciiTheme="minorHAnsi" w:eastAsiaTheme="minorEastAsia" w:hAnsiTheme="minorHAnsi" w:cstheme="minorBidi"/>
            <w:smallCaps w:val="0"/>
            <w:noProof/>
            <w:sz w:val="22"/>
            <w:szCs w:val="22"/>
            <w:lang w:val="en-US" w:eastAsia="en-US"/>
          </w:rPr>
          <w:tab/>
        </w:r>
        <w:r w:rsidRPr="00C24F17">
          <w:rPr>
            <w:rStyle w:val="Hyperlnk"/>
            <w:noProof/>
          </w:rPr>
          <w:t>Underentreprenörer (UE)</w:t>
        </w:r>
        <w:r>
          <w:rPr>
            <w:noProof/>
            <w:webHidden/>
          </w:rPr>
          <w:tab/>
        </w:r>
        <w:r>
          <w:rPr>
            <w:noProof/>
            <w:webHidden/>
          </w:rPr>
          <w:fldChar w:fldCharType="begin"/>
        </w:r>
        <w:r>
          <w:rPr>
            <w:noProof/>
            <w:webHidden/>
          </w:rPr>
          <w:instrText xml:space="preserve"> PAGEREF _Toc68038972 \h </w:instrText>
        </w:r>
        <w:r>
          <w:rPr>
            <w:noProof/>
            <w:webHidden/>
          </w:rPr>
        </w:r>
        <w:r>
          <w:rPr>
            <w:noProof/>
            <w:webHidden/>
          </w:rPr>
          <w:fldChar w:fldCharType="separate"/>
        </w:r>
        <w:r>
          <w:rPr>
            <w:noProof/>
            <w:webHidden/>
          </w:rPr>
          <w:t>16</w:t>
        </w:r>
        <w:r>
          <w:rPr>
            <w:noProof/>
            <w:webHidden/>
          </w:rPr>
          <w:fldChar w:fldCharType="end"/>
        </w:r>
      </w:hyperlink>
    </w:p>
    <w:p w14:paraId="5D328280" w14:textId="403E456B" w:rsidR="00787327" w:rsidRPr="00787327" w:rsidRDefault="00787327" w:rsidP="00787327">
      <w:pPr>
        <w:rPr>
          <w:color w:val="AEAAAA" w:themeColor="background2" w:themeShade="BF"/>
        </w:rPr>
      </w:pPr>
      <w:r w:rsidRPr="00787327">
        <w:rPr>
          <w:color w:val="AEAAAA" w:themeColor="background2" w:themeShade="BF"/>
        </w:rPr>
        <w:fldChar w:fldCharType="end"/>
      </w:r>
    </w:p>
    <w:p w14:paraId="7506546A" w14:textId="45733A29" w:rsidR="00EB0487" w:rsidRPr="00FB62DD" w:rsidRDefault="006A6FF5" w:rsidP="00374B93">
      <w:pPr>
        <w:rPr>
          <w:color w:val="C45911" w:themeColor="accent2" w:themeShade="BF"/>
        </w:rPr>
      </w:pPr>
      <w:r w:rsidRPr="00FB62DD">
        <w:rPr>
          <w:color w:val="C45911" w:themeColor="accent2" w:themeShade="BF"/>
        </w:rPr>
        <w:br w:type="page"/>
      </w:r>
    </w:p>
    <w:p w14:paraId="12D7D406" w14:textId="77777777" w:rsidR="00D31C5C" w:rsidRDefault="00D31C5C" w:rsidP="00374B93">
      <w:pPr>
        <w:rPr>
          <w:color w:val="D0CECE" w:themeColor="background2" w:themeShade="E6"/>
        </w:rPr>
      </w:pPr>
    </w:p>
    <w:p w14:paraId="0B92131A" w14:textId="77777777" w:rsidR="00A53A5B" w:rsidRPr="00961310" w:rsidRDefault="00A53A5B" w:rsidP="00A53A5B">
      <w:pPr>
        <w:pStyle w:val="Rubrik1"/>
      </w:pPr>
      <w:bookmarkStart w:id="1" w:name="_Toc63674776"/>
      <w:bookmarkStart w:id="2" w:name="_Toc68038927"/>
      <w:r>
        <w:t>Omfattning</w:t>
      </w:r>
      <w:bookmarkEnd w:id="1"/>
      <w:bookmarkEnd w:id="2"/>
    </w:p>
    <w:p w14:paraId="7DF38071" w14:textId="77777777" w:rsidR="00A53A5B" w:rsidRPr="00FB62DD" w:rsidRDefault="00A53A5B" w:rsidP="00A53A5B">
      <w:pPr>
        <w:pStyle w:val="Rubrik2"/>
      </w:pPr>
      <w:bookmarkStart w:id="3" w:name="_Toc63674777"/>
      <w:bookmarkStart w:id="4" w:name="_Toc68038928"/>
      <w:r w:rsidRPr="00FB62DD">
        <w:t>Arbetstakt</w:t>
      </w:r>
      <w:bookmarkEnd w:id="3"/>
      <w:bookmarkEnd w:id="4"/>
      <w:r w:rsidRPr="00FB62DD">
        <w:t xml:space="preserve"> </w:t>
      </w:r>
    </w:p>
    <w:p w14:paraId="01937181" w14:textId="77777777" w:rsidR="00A53A5B" w:rsidRPr="002203DF" w:rsidRDefault="00A53A5B" w:rsidP="00A53A5B">
      <w:pPr>
        <w:ind w:firstLine="1296"/>
        <w:rPr>
          <w:i/>
          <w:iCs/>
          <w:sz w:val="22"/>
          <w:szCs w:val="22"/>
        </w:rPr>
      </w:pPr>
      <w:r w:rsidRPr="002203DF">
        <w:rPr>
          <w:i/>
          <w:iCs/>
          <w:sz w:val="22"/>
          <w:szCs w:val="22"/>
        </w:rPr>
        <w:t>Hur förväntas arbetstakten se ut över året?</w:t>
      </w:r>
    </w:p>
    <w:p w14:paraId="10761E7C" w14:textId="77777777" w:rsidR="00A53A5B" w:rsidRPr="002203DF" w:rsidRDefault="00A53A5B" w:rsidP="002203DF">
      <w:pPr>
        <w:ind w:left="1296"/>
        <w:rPr>
          <w:i/>
          <w:iCs/>
          <w:sz w:val="22"/>
          <w:szCs w:val="22"/>
        </w:rPr>
      </w:pPr>
      <w:r w:rsidRPr="002203DF">
        <w:rPr>
          <w:i/>
          <w:iCs/>
          <w:sz w:val="22"/>
          <w:szCs w:val="22"/>
        </w:rPr>
        <w:t>Används exempelvis månadsplaner för mängden utfört arbete och hur är dessa formulerade?</w:t>
      </w:r>
    </w:p>
    <w:p w14:paraId="1E7C2C81" w14:textId="77777777" w:rsidR="00A53A5B" w:rsidRPr="002203DF" w:rsidRDefault="00A53A5B" w:rsidP="002203DF">
      <w:pPr>
        <w:ind w:left="1296"/>
        <w:rPr>
          <w:i/>
          <w:iCs/>
          <w:sz w:val="22"/>
          <w:szCs w:val="22"/>
        </w:rPr>
      </w:pPr>
      <w:r w:rsidRPr="002203DF">
        <w:rPr>
          <w:i/>
          <w:iCs/>
          <w:sz w:val="22"/>
          <w:szCs w:val="22"/>
        </w:rPr>
        <w:t>Om månadsplaner används, harmonierar denna med skrivelsen om leveransgaranti i ABSE?</w:t>
      </w:r>
    </w:p>
    <w:p w14:paraId="1CC40B59" w14:textId="77777777" w:rsidR="00A53A5B" w:rsidRPr="002203DF" w:rsidRDefault="00A53A5B" w:rsidP="00A53A5B">
      <w:pPr>
        <w:ind w:firstLine="1296"/>
        <w:rPr>
          <w:i/>
          <w:iCs/>
          <w:sz w:val="22"/>
          <w:szCs w:val="22"/>
        </w:rPr>
      </w:pPr>
      <w:r w:rsidRPr="002203DF">
        <w:rPr>
          <w:i/>
          <w:iCs/>
          <w:sz w:val="22"/>
          <w:szCs w:val="22"/>
        </w:rPr>
        <w:t xml:space="preserve">Påverkas ersättningen till entreprenören av en varierad arbetstakt? </w:t>
      </w:r>
    </w:p>
    <w:p w14:paraId="27F41330" w14:textId="77777777" w:rsidR="00A53A5B" w:rsidRPr="002203DF" w:rsidRDefault="00A53A5B" w:rsidP="00A53A5B">
      <w:pPr>
        <w:ind w:firstLine="1296"/>
        <w:rPr>
          <w:i/>
          <w:iCs/>
          <w:sz w:val="22"/>
          <w:szCs w:val="22"/>
        </w:rPr>
      </w:pPr>
      <w:r w:rsidRPr="002203DF">
        <w:rPr>
          <w:i/>
          <w:iCs/>
          <w:sz w:val="22"/>
          <w:szCs w:val="22"/>
        </w:rPr>
        <w:t>I så fall vid vilka tillfällen, på vilket sätt och i vilken grad?</w:t>
      </w:r>
    </w:p>
    <w:p w14:paraId="5990DCF5" w14:textId="77777777" w:rsidR="00A53A5B" w:rsidRPr="002203DF" w:rsidRDefault="00A53A5B" w:rsidP="00A53A5B">
      <w:pPr>
        <w:rPr>
          <w:color w:val="000000"/>
          <w:sz w:val="22"/>
          <w:szCs w:val="22"/>
        </w:rPr>
      </w:pPr>
    </w:p>
    <w:p w14:paraId="48F31620" w14:textId="30A4996D" w:rsidR="00DD7EBE" w:rsidRPr="002203DF" w:rsidRDefault="00DD7EBE" w:rsidP="00DD7EBE">
      <w:pPr>
        <w:pStyle w:val="Liststycke"/>
        <w:numPr>
          <w:ilvl w:val="0"/>
          <w:numId w:val="2"/>
        </w:numPr>
        <w:rPr>
          <w:sz w:val="22"/>
          <w:szCs w:val="22"/>
        </w:rPr>
      </w:pPr>
      <w:bookmarkStart w:id="5" w:name="_Hlk66869960"/>
      <w:r w:rsidRPr="002203DF">
        <w:rPr>
          <w:sz w:val="22"/>
          <w:szCs w:val="22"/>
        </w:rPr>
        <w:t>Parternas ambition är att arbetstakten skall vara jämn under säsongen.</w:t>
      </w:r>
      <w:bookmarkEnd w:id="5"/>
      <w:r w:rsidRPr="002203DF">
        <w:rPr>
          <w:sz w:val="22"/>
          <w:szCs w:val="22"/>
        </w:rPr>
        <w:br/>
      </w:r>
    </w:p>
    <w:p w14:paraId="10A21E3E" w14:textId="11B25845" w:rsidR="00A53A5B" w:rsidRPr="002203DF" w:rsidRDefault="00DD7EBE" w:rsidP="00A53A5B">
      <w:pPr>
        <w:pStyle w:val="Liststycke"/>
        <w:numPr>
          <w:ilvl w:val="0"/>
          <w:numId w:val="2"/>
        </w:numPr>
        <w:rPr>
          <w:sz w:val="22"/>
          <w:szCs w:val="22"/>
        </w:rPr>
      </w:pPr>
      <w:r w:rsidRPr="002203DF">
        <w:rPr>
          <w:sz w:val="22"/>
          <w:szCs w:val="22"/>
        </w:rPr>
        <w:t xml:space="preserve">Variation </w:t>
      </w:r>
      <w:r w:rsidRPr="002203DF">
        <w:rPr>
          <w:rStyle w:val="normaltextrun"/>
          <w:color w:val="000000"/>
          <w:sz w:val="22"/>
          <w:szCs w:val="22"/>
          <w:shd w:val="clear" w:color="auto" w:fill="FFFFFF"/>
        </w:rPr>
        <w:t>i arbetstakt kan förekomma och vara föranledd av förhållanden hos såväl beställare som entreprenör. För att de negativa effekterna av detta ska minimeras så är det viktigt med en god planering och samråd mellan parterna i så god tid som möjligt.</w:t>
      </w:r>
      <w:r w:rsidRPr="002203DF">
        <w:rPr>
          <w:rStyle w:val="normaltextrun"/>
          <w:color w:val="000000"/>
          <w:sz w:val="22"/>
          <w:szCs w:val="22"/>
          <w:shd w:val="clear" w:color="auto" w:fill="FFFFFF"/>
        </w:rPr>
        <w:br/>
      </w:r>
    </w:p>
    <w:p w14:paraId="366EE1E7" w14:textId="64E0A77F" w:rsidR="00A53A5B" w:rsidRPr="002203DF" w:rsidRDefault="00DD7EBE" w:rsidP="00B83548">
      <w:pPr>
        <w:pStyle w:val="Liststycke"/>
        <w:numPr>
          <w:ilvl w:val="0"/>
          <w:numId w:val="2"/>
        </w:numPr>
        <w:rPr>
          <w:sz w:val="22"/>
          <w:szCs w:val="22"/>
        </w:rPr>
      </w:pPr>
      <w:r w:rsidRPr="002203DF">
        <w:rPr>
          <w:noProof/>
          <w:sz w:val="22"/>
          <w:szCs w:val="22"/>
        </w:rPr>
        <w:drawing>
          <wp:anchor distT="0" distB="0" distL="114300" distR="114300" simplePos="0" relativeHeight="251658248" behindDoc="0" locked="0" layoutInCell="1" allowOverlap="1" wp14:anchorId="7C487687" wp14:editId="55EE3B08">
            <wp:simplePos x="0" y="0"/>
            <wp:positionH relativeFrom="rightMargin">
              <wp:posOffset>279400</wp:posOffset>
            </wp:positionH>
            <wp:positionV relativeFrom="paragraph">
              <wp:posOffset>4445</wp:posOffset>
            </wp:positionV>
            <wp:extent cx="262255" cy="262255"/>
            <wp:effectExtent l="0" t="0" r="0" b="4445"/>
            <wp:wrapNone/>
            <wp:docPr id="3" name="Bild 3"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00A53A5B" w:rsidRPr="002203DF">
        <w:rPr>
          <w:sz w:val="22"/>
          <w:szCs w:val="22"/>
        </w:rPr>
        <w:t>Månadsvis produktionsplan avseende mängden utfört arbete tillhandahålls av beställaren.</w:t>
      </w:r>
      <w:r w:rsidR="008B0706" w:rsidRPr="002203DF">
        <w:rPr>
          <w:sz w:val="22"/>
          <w:szCs w:val="22"/>
        </w:rPr>
        <w:t xml:space="preserve"> </w:t>
      </w:r>
      <w:r w:rsidR="00A53A5B" w:rsidRPr="002203DF">
        <w:rPr>
          <w:sz w:val="22"/>
          <w:szCs w:val="22"/>
        </w:rPr>
        <w:t xml:space="preserve">Entreprenören skall uppfylla denna </w:t>
      </w:r>
      <w:r w:rsidRPr="002203DF">
        <w:rPr>
          <w:sz w:val="22"/>
          <w:szCs w:val="22"/>
        </w:rPr>
        <w:t xml:space="preserve">enligt lydelsen i </w:t>
      </w:r>
      <w:r w:rsidRPr="002203DF">
        <w:rPr>
          <w:sz w:val="22"/>
          <w:szCs w:val="22"/>
          <w:u w:val="single"/>
        </w:rPr>
        <w:t>ersättningsbilagan</w:t>
      </w:r>
      <w:r w:rsidRPr="002203DF">
        <w:rPr>
          <w:sz w:val="22"/>
          <w:szCs w:val="22"/>
        </w:rPr>
        <w:t xml:space="preserve">. </w:t>
      </w:r>
    </w:p>
    <w:p w14:paraId="53B3B74D" w14:textId="70681839" w:rsidR="00A53A5B" w:rsidRDefault="00A53A5B" w:rsidP="00A53A5B">
      <w:pPr>
        <w:rPr>
          <w:color w:val="D0CECE"/>
        </w:rPr>
      </w:pPr>
    </w:p>
    <w:p w14:paraId="00C33D09" w14:textId="77777777" w:rsidR="008B0706" w:rsidRPr="00D31C5C" w:rsidRDefault="008B0706" w:rsidP="00A53A5B">
      <w:pPr>
        <w:rPr>
          <w:color w:val="D0CECE"/>
        </w:rPr>
      </w:pPr>
    </w:p>
    <w:p w14:paraId="308BD9DE" w14:textId="77777777" w:rsidR="00A53A5B" w:rsidRPr="00FB62DD" w:rsidRDefault="00A53A5B" w:rsidP="00A53A5B">
      <w:pPr>
        <w:pStyle w:val="Rubrik2"/>
      </w:pPr>
      <w:bookmarkStart w:id="6" w:name="_Toc63674778"/>
      <w:bookmarkStart w:id="7" w:name="_Toc68038929"/>
      <w:r w:rsidRPr="00FB62DD">
        <w:rPr>
          <w:color w:val="000000"/>
        </w:rPr>
        <w:t>Stillestånd</w:t>
      </w:r>
      <w:bookmarkEnd w:id="6"/>
      <w:bookmarkEnd w:id="7"/>
      <w:r w:rsidRPr="00FB62DD">
        <w:rPr>
          <w:color w:val="000000"/>
        </w:rPr>
        <w:t xml:space="preserve"> </w:t>
      </w:r>
    </w:p>
    <w:p w14:paraId="0031EBC6" w14:textId="77777777" w:rsidR="00A53A5B" w:rsidRPr="002203DF" w:rsidRDefault="00A53A5B" w:rsidP="00A53A5B">
      <w:pPr>
        <w:ind w:firstLine="1260"/>
        <w:rPr>
          <w:i/>
          <w:iCs/>
          <w:color w:val="000000"/>
          <w:sz w:val="22"/>
          <w:szCs w:val="22"/>
        </w:rPr>
      </w:pPr>
      <w:r w:rsidRPr="002203DF">
        <w:rPr>
          <w:i/>
          <w:iCs/>
          <w:color w:val="000000"/>
          <w:sz w:val="22"/>
          <w:szCs w:val="22"/>
        </w:rPr>
        <w:t xml:space="preserve">Vilka olika typer av produktionsstopp kan förekomma under säsongen? </w:t>
      </w:r>
    </w:p>
    <w:p w14:paraId="162EC168" w14:textId="77777777" w:rsidR="00A53A5B" w:rsidRPr="002203DF" w:rsidRDefault="00A53A5B" w:rsidP="00A53A5B">
      <w:pPr>
        <w:ind w:left="1260"/>
        <w:rPr>
          <w:i/>
          <w:iCs/>
          <w:sz w:val="22"/>
          <w:szCs w:val="22"/>
        </w:rPr>
      </w:pPr>
      <w:r w:rsidRPr="002203DF">
        <w:rPr>
          <w:i/>
          <w:iCs/>
          <w:sz w:val="22"/>
          <w:szCs w:val="22"/>
        </w:rPr>
        <w:t xml:space="preserve">När under säsongen inträffar dessa och hur omfattande kan produktionsstoppen vara?  </w:t>
      </w:r>
    </w:p>
    <w:p w14:paraId="1ABE6849" w14:textId="77777777" w:rsidR="00A53A5B" w:rsidRPr="002203DF" w:rsidRDefault="00A53A5B" w:rsidP="002203DF">
      <w:pPr>
        <w:ind w:left="1260"/>
        <w:rPr>
          <w:i/>
          <w:iCs/>
          <w:sz w:val="22"/>
          <w:szCs w:val="22"/>
        </w:rPr>
      </w:pPr>
      <w:r w:rsidRPr="002203DF">
        <w:rPr>
          <w:i/>
          <w:iCs/>
          <w:sz w:val="22"/>
          <w:szCs w:val="22"/>
        </w:rPr>
        <w:t xml:space="preserve">När och på vilket sätt ska kompensation för stilleståndskostnader utöver avtalad omfattning utgå? </w:t>
      </w:r>
    </w:p>
    <w:p w14:paraId="15B36E87" w14:textId="77777777" w:rsidR="00A53A5B" w:rsidRPr="002203DF" w:rsidRDefault="00A53A5B" w:rsidP="00A53A5B">
      <w:pPr>
        <w:ind w:left="1260"/>
        <w:rPr>
          <w:i/>
          <w:iCs/>
          <w:sz w:val="22"/>
          <w:szCs w:val="22"/>
        </w:rPr>
      </w:pPr>
      <w:r w:rsidRPr="002203DF">
        <w:rPr>
          <w:i/>
          <w:iCs/>
          <w:sz w:val="22"/>
          <w:szCs w:val="22"/>
        </w:rPr>
        <w:t>Vilka alternativa arbetsuppgifter kan bli aktuella för entreprenören att utföra under ekonomiskt kompenserade stillestånd?</w:t>
      </w:r>
    </w:p>
    <w:p w14:paraId="1FA3EAF7" w14:textId="77777777" w:rsidR="00A53A5B" w:rsidRPr="002203DF" w:rsidRDefault="00A53A5B" w:rsidP="00A53A5B">
      <w:pPr>
        <w:rPr>
          <w:i/>
          <w:iCs/>
          <w:sz w:val="22"/>
          <w:szCs w:val="22"/>
        </w:rPr>
      </w:pPr>
    </w:p>
    <w:p w14:paraId="02B0AF2A" w14:textId="7CC74192" w:rsidR="00A53A5B" w:rsidRPr="002203DF" w:rsidRDefault="00A53A5B" w:rsidP="00B83548">
      <w:pPr>
        <w:pStyle w:val="Liststycke"/>
        <w:numPr>
          <w:ilvl w:val="0"/>
          <w:numId w:val="3"/>
        </w:numPr>
        <w:rPr>
          <w:rStyle w:val="normaltextrun"/>
          <w:sz w:val="22"/>
          <w:szCs w:val="22"/>
        </w:rPr>
      </w:pPr>
      <w:r w:rsidRPr="002203DF">
        <w:rPr>
          <w:rStyle w:val="normaltextrun"/>
          <w:sz w:val="22"/>
          <w:szCs w:val="22"/>
          <w:shd w:val="clear" w:color="auto" w:fill="FFFFFF"/>
        </w:rPr>
        <w:t xml:space="preserve">För att minimera kostnaderna ska båda parter kommunicera misstänkta eller kända kommande stillestånd utan dröjsmål. En god samverkan förväntas råda mellan parterna. </w:t>
      </w:r>
    </w:p>
    <w:p w14:paraId="52694164" w14:textId="13A97B09" w:rsidR="00A53A5B" w:rsidRPr="002203DF" w:rsidRDefault="00A53A5B" w:rsidP="00AB34D7">
      <w:pPr>
        <w:pStyle w:val="Liststycke"/>
        <w:rPr>
          <w:rStyle w:val="normaltextrun"/>
          <w:sz w:val="22"/>
          <w:szCs w:val="22"/>
        </w:rPr>
      </w:pPr>
    </w:p>
    <w:p w14:paraId="44D0A1ED" w14:textId="67E1BB72" w:rsidR="00AB34D7" w:rsidRPr="002203DF" w:rsidRDefault="002203DF" w:rsidP="00AB34D7">
      <w:pPr>
        <w:pStyle w:val="Liststycke"/>
        <w:numPr>
          <w:ilvl w:val="0"/>
          <w:numId w:val="3"/>
        </w:numPr>
        <w:rPr>
          <w:sz w:val="22"/>
          <w:szCs w:val="22"/>
        </w:rPr>
      </w:pPr>
      <w:r w:rsidRPr="002203DF">
        <w:rPr>
          <w:noProof/>
          <w:sz w:val="22"/>
          <w:szCs w:val="22"/>
        </w:rPr>
        <w:drawing>
          <wp:anchor distT="0" distB="0" distL="114300" distR="114300" simplePos="0" relativeHeight="251658249" behindDoc="0" locked="0" layoutInCell="1" allowOverlap="1" wp14:anchorId="0656B291" wp14:editId="23CE2B20">
            <wp:simplePos x="0" y="0"/>
            <wp:positionH relativeFrom="rightMargin">
              <wp:posOffset>202557</wp:posOffset>
            </wp:positionH>
            <wp:positionV relativeFrom="page">
              <wp:posOffset>6933090</wp:posOffset>
            </wp:positionV>
            <wp:extent cx="262255" cy="262255"/>
            <wp:effectExtent l="0" t="0" r="0" b="4445"/>
            <wp:wrapNone/>
            <wp:docPr id="14" name="Picture 1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4"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AB34D7" w:rsidRPr="002203DF">
        <w:rPr>
          <w:color w:val="000000" w:themeColor="text1"/>
          <w:sz w:val="22"/>
          <w:szCs w:val="22"/>
        </w:rPr>
        <w:t xml:space="preserve">Vanligen beordras entreprenören stillestånd för ett antal veckor per år. För denna period som kan vara ett antal dagar, veckor eller en specifik månad utgår ingen ersättning.  Perioden anges i </w:t>
      </w:r>
      <w:r w:rsidR="00AB34D7" w:rsidRPr="002203DF">
        <w:rPr>
          <w:color w:val="000000" w:themeColor="text1"/>
          <w:sz w:val="22"/>
          <w:szCs w:val="22"/>
          <w:u w:val="single"/>
        </w:rPr>
        <w:t>ersättningsbilagan.</w:t>
      </w:r>
    </w:p>
    <w:p w14:paraId="107AE132" w14:textId="77777777" w:rsidR="00AB34D7" w:rsidRPr="002203DF" w:rsidRDefault="00AB34D7" w:rsidP="00AB34D7">
      <w:pPr>
        <w:pStyle w:val="Liststycke"/>
        <w:rPr>
          <w:sz w:val="22"/>
          <w:szCs w:val="22"/>
        </w:rPr>
      </w:pPr>
    </w:p>
    <w:p w14:paraId="665CC83E" w14:textId="608D4932" w:rsidR="00AB34D7" w:rsidRPr="002203DF" w:rsidRDefault="00AB34D7" w:rsidP="00AB34D7">
      <w:pPr>
        <w:pStyle w:val="Liststycke"/>
        <w:numPr>
          <w:ilvl w:val="0"/>
          <w:numId w:val="3"/>
        </w:numPr>
        <w:rPr>
          <w:sz w:val="22"/>
          <w:szCs w:val="22"/>
        </w:rPr>
      </w:pPr>
      <w:r w:rsidRPr="002203DF">
        <w:rPr>
          <w:sz w:val="22"/>
          <w:szCs w:val="22"/>
        </w:rPr>
        <w:t>Beordras stillestånd utöver angiven omfattning skall parterna gemensamt försöka minimera kostnaderna för detta.</w:t>
      </w:r>
    </w:p>
    <w:p w14:paraId="0E95DB89" w14:textId="77777777" w:rsidR="00AB34D7" w:rsidRPr="002203DF" w:rsidRDefault="00AB34D7" w:rsidP="00AB34D7">
      <w:pPr>
        <w:pStyle w:val="Liststycke"/>
        <w:rPr>
          <w:sz w:val="22"/>
          <w:szCs w:val="22"/>
        </w:rPr>
      </w:pPr>
    </w:p>
    <w:p w14:paraId="273DF2BC" w14:textId="759D6EEB" w:rsidR="00AB34D7" w:rsidRPr="002203DF" w:rsidRDefault="00AB34D7" w:rsidP="00AB34D7">
      <w:pPr>
        <w:pStyle w:val="Liststycke"/>
        <w:numPr>
          <w:ilvl w:val="0"/>
          <w:numId w:val="3"/>
        </w:numPr>
        <w:rPr>
          <w:sz w:val="22"/>
          <w:szCs w:val="22"/>
        </w:rPr>
      </w:pPr>
      <w:r w:rsidRPr="002203DF">
        <w:rPr>
          <w:sz w:val="22"/>
          <w:szCs w:val="22"/>
        </w:rPr>
        <w:t>Vid oplanerade eller beordrade stillestånd ska parterna gemensamt försöka minimera kostnaderna för detta.</w:t>
      </w:r>
    </w:p>
    <w:p w14:paraId="36F25E61" w14:textId="53C26A54" w:rsidR="00AB34D7" w:rsidRPr="002203DF" w:rsidRDefault="002203DF" w:rsidP="00AB34D7">
      <w:pPr>
        <w:pStyle w:val="Liststycke"/>
        <w:rPr>
          <w:sz w:val="22"/>
          <w:szCs w:val="22"/>
        </w:rPr>
      </w:pPr>
      <w:r w:rsidRPr="002203DF">
        <w:rPr>
          <w:noProof/>
          <w:sz w:val="22"/>
          <w:szCs w:val="22"/>
        </w:rPr>
        <w:drawing>
          <wp:anchor distT="0" distB="0" distL="114300" distR="114300" simplePos="0" relativeHeight="251658250" behindDoc="0" locked="0" layoutInCell="1" allowOverlap="1" wp14:anchorId="08ADADAB" wp14:editId="1F4097CE">
            <wp:simplePos x="0" y="0"/>
            <wp:positionH relativeFrom="rightMargin">
              <wp:posOffset>248856</wp:posOffset>
            </wp:positionH>
            <wp:positionV relativeFrom="page">
              <wp:posOffset>8389716</wp:posOffset>
            </wp:positionV>
            <wp:extent cx="262255" cy="262255"/>
            <wp:effectExtent l="0" t="0" r="0" b="4445"/>
            <wp:wrapNone/>
            <wp:docPr id="1" name="Picture 1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4"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72F67716" w14:textId="6D321FDC" w:rsidR="00AB34D7" w:rsidRPr="002203DF" w:rsidRDefault="00AB34D7" w:rsidP="00AB34D7">
      <w:pPr>
        <w:pStyle w:val="Liststycke"/>
        <w:numPr>
          <w:ilvl w:val="0"/>
          <w:numId w:val="3"/>
        </w:numPr>
        <w:rPr>
          <w:sz w:val="22"/>
          <w:szCs w:val="22"/>
        </w:rPr>
      </w:pPr>
      <w:r w:rsidRPr="002203DF">
        <w:rPr>
          <w:sz w:val="22"/>
          <w:szCs w:val="22"/>
        </w:rPr>
        <w:t>Beordras stillestånd utöver angiven omfattning utgår ersättning enligt vi</w:t>
      </w:r>
      <w:r w:rsidRPr="002203DF">
        <w:rPr>
          <w:rFonts w:eastAsia="Arial"/>
          <w:sz w:val="22"/>
          <w:szCs w:val="22"/>
        </w:rPr>
        <w:t xml:space="preserve">llkoren i </w:t>
      </w:r>
      <w:r w:rsidRPr="002203DF">
        <w:rPr>
          <w:rFonts w:eastAsia="Arial"/>
          <w:sz w:val="22"/>
          <w:szCs w:val="22"/>
          <w:u w:val="single"/>
        </w:rPr>
        <w:t>ersättningsbilagan</w:t>
      </w:r>
      <w:r w:rsidRPr="002203DF">
        <w:rPr>
          <w:rFonts w:eastAsia="Arial"/>
          <w:sz w:val="22"/>
          <w:szCs w:val="22"/>
        </w:rPr>
        <w:t>.</w:t>
      </w:r>
    </w:p>
    <w:p w14:paraId="7443756F" w14:textId="36FD22EC" w:rsidR="00AB34D7" w:rsidRPr="002203DF" w:rsidRDefault="002203DF" w:rsidP="00AB34D7">
      <w:pPr>
        <w:pStyle w:val="Liststycke"/>
        <w:rPr>
          <w:rFonts w:eastAsia="Arial"/>
          <w:sz w:val="22"/>
          <w:szCs w:val="22"/>
        </w:rPr>
      </w:pPr>
      <w:r w:rsidRPr="002203DF">
        <w:rPr>
          <w:noProof/>
          <w:sz w:val="22"/>
          <w:szCs w:val="22"/>
        </w:rPr>
        <w:drawing>
          <wp:anchor distT="0" distB="0" distL="114300" distR="114300" simplePos="0" relativeHeight="251658251" behindDoc="0" locked="0" layoutInCell="1" allowOverlap="1" wp14:anchorId="10D7246C" wp14:editId="0466D001">
            <wp:simplePos x="0" y="0"/>
            <wp:positionH relativeFrom="rightMargin">
              <wp:posOffset>248856</wp:posOffset>
            </wp:positionH>
            <wp:positionV relativeFrom="page">
              <wp:posOffset>8871657</wp:posOffset>
            </wp:positionV>
            <wp:extent cx="262255" cy="262255"/>
            <wp:effectExtent l="0" t="0" r="0" b="4445"/>
            <wp:wrapNone/>
            <wp:docPr id="7" name="Picture 1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4"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7D037508" w14:textId="24CF37B3" w:rsidR="00AB34D7" w:rsidRPr="002203DF" w:rsidRDefault="00AB34D7" w:rsidP="00AB34D7">
      <w:pPr>
        <w:pStyle w:val="Liststycke"/>
        <w:numPr>
          <w:ilvl w:val="0"/>
          <w:numId w:val="3"/>
        </w:numPr>
        <w:rPr>
          <w:sz w:val="22"/>
          <w:szCs w:val="22"/>
        </w:rPr>
      </w:pPr>
      <w:r w:rsidRPr="002203DF">
        <w:rPr>
          <w:rFonts w:eastAsia="Arial"/>
          <w:sz w:val="22"/>
          <w:szCs w:val="22"/>
        </w:rPr>
        <w:t xml:space="preserve">Vid beordrat stillestånd och produktionsbegränsningar som medför att kontrakterad mängd arbete inte kan uppnås utgår ersättning enligt villkoren i </w:t>
      </w:r>
      <w:r w:rsidRPr="002203DF">
        <w:rPr>
          <w:rFonts w:eastAsia="Arial"/>
          <w:sz w:val="22"/>
          <w:szCs w:val="22"/>
          <w:u w:val="single"/>
        </w:rPr>
        <w:t>ersättningsbilagan</w:t>
      </w:r>
      <w:r w:rsidRPr="002203DF">
        <w:rPr>
          <w:rFonts w:eastAsia="Arial"/>
          <w:sz w:val="22"/>
          <w:szCs w:val="22"/>
        </w:rPr>
        <w:t xml:space="preserve">. </w:t>
      </w:r>
      <w:r w:rsidRPr="002203DF">
        <w:rPr>
          <w:rFonts w:eastAsia="Arial"/>
          <w:sz w:val="22"/>
          <w:szCs w:val="22"/>
        </w:rPr>
        <w:br/>
      </w:r>
    </w:p>
    <w:p w14:paraId="5BEF13FA" w14:textId="635421A4" w:rsidR="00A53A5B" w:rsidRPr="00AB34D7" w:rsidRDefault="00AB34D7" w:rsidP="005E4794">
      <w:pPr>
        <w:pStyle w:val="Liststycke"/>
        <w:rPr>
          <w:color w:val="C45911"/>
        </w:rPr>
      </w:pPr>
      <w:r w:rsidRPr="00DD7EBE">
        <w:br/>
      </w:r>
    </w:p>
    <w:p w14:paraId="7DDE46CB" w14:textId="6419A2E7" w:rsidR="00A53A5B" w:rsidRPr="002203DF" w:rsidRDefault="00C22330" w:rsidP="00B83548">
      <w:pPr>
        <w:pStyle w:val="Liststycke"/>
        <w:numPr>
          <w:ilvl w:val="0"/>
          <w:numId w:val="3"/>
        </w:numPr>
        <w:rPr>
          <w:sz w:val="22"/>
          <w:szCs w:val="22"/>
        </w:rPr>
      </w:pPr>
      <w:bookmarkStart w:id="8" w:name="_Hlk66872083"/>
      <w:r w:rsidRPr="002203DF">
        <w:rPr>
          <w:noProof/>
          <w:sz w:val="22"/>
          <w:szCs w:val="22"/>
        </w:rPr>
        <w:lastRenderedPageBreak/>
        <w:drawing>
          <wp:anchor distT="0" distB="0" distL="114300" distR="114300" simplePos="0" relativeHeight="251658252" behindDoc="0" locked="0" layoutInCell="1" allowOverlap="1" wp14:anchorId="3D7428D3" wp14:editId="468B6803">
            <wp:simplePos x="0" y="0"/>
            <wp:positionH relativeFrom="rightMargin">
              <wp:align>left</wp:align>
            </wp:positionH>
            <wp:positionV relativeFrom="page">
              <wp:posOffset>1047750</wp:posOffset>
            </wp:positionV>
            <wp:extent cx="262255" cy="262255"/>
            <wp:effectExtent l="0" t="0" r="0" b="4445"/>
            <wp:wrapNone/>
            <wp:docPr id="4" name="Picture 1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4"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A53A5B" w:rsidRPr="002203DF">
        <w:rPr>
          <w:sz w:val="22"/>
          <w:szCs w:val="22"/>
        </w:rPr>
        <w:t xml:space="preserve">Om beställaren under en </w:t>
      </w:r>
      <w:r w:rsidR="00AB34D7" w:rsidRPr="002203DF">
        <w:rPr>
          <w:sz w:val="22"/>
          <w:szCs w:val="22"/>
        </w:rPr>
        <w:t>ersättningsgill</w:t>
      </w:r>
      <w:r w:rsidR="00A53A5B" w:rsidRPr="002203DF">
        <w:rPr>
          <w:sz w:val="22"/>
          <w:szCs w:val="22"/>
        </w:rPr>
        <w:t xml:space="preserve"> stilleståndsperiod sysselsätter berörd personal hos entreprenören reduceras stilleståndsersättningen enligt villkoren i </w:t>
      </w:r>
      <w:r w:rsidR="00A53A5B" w:rsidRPr="002203DF">
        <w:rPr>
          <w:sz w:val="22"/>
          <w:szCs w:val="22"/>
          <w:u w:val="single"/>
        </w:rPr>
        <w:t>ersättningsbilagan</w:t>
      </w:r>
      <w:r w:rsidR="00A53A5B" w:rsidRPr="002203DF">
        <w:rPr>
          <w:sz w:val="22"/>
          <w:szCs w:val="22"/>
        </w:rPr>
        <w:t xml:space="preserve">. </w:t>
      </w:r>
    </w:p>
    <w:p w14:paraId="138456AD" w14:textId="09ADA0F8" w:rsidR="00AB34D7" w:rsidRPr="002203DF" w:rsidRDefault="00AB34D7" w:rsidP="00AB34D7">
      <w:pPr>
        <w:pStyle w:val="Liststycke"/>
        <w:rPr>
          <w:sz w:val="22"/>
          <w:szCs w:val="22"/>
        </w:rPr>
      </w:pPr>
    </w:p>
    <w:p w14:paraId="08C548BE" w14:textId="1E635752" w:rsidR="00AB34D7" w:rsidRPr="002203DF" w:rsidRDefault="00C22330" w:rsidP="00B83548">
      <w:pPr>
        <w:pStyle w:val="Liststycke"/>
        <w:numPr>
          <w:ilvl w:val="0"/>
          <w:numId w:val="3"/>
        </w:numPr>
        <w:rPr>
          <w:sz w:val="22"/>
          <w:szCs w:val="22"/>
        </w:rPr>
      </w:pPr>
      <w:bookmarkStart w:id="9" w:name="_Hlk66872042"/>
      <w:r w:rsidRPr="002203DF">
        <w:rPr>
          <w:noProof/>
          <w:sz w:val="22"/>
          <w:szCs w:val="22"/>
        </w:rPr>
        <w:drawing>
          <wp:anchor distT="0" distB="0" distL="114300" distR="114300" simplePos="0" relativeHeight="251658242" behindDoc="0" locked="0" layoutInCell="1" allowOverlap="1" wp14:anchorId="74891DCC" wp14:editId="407F2F2D">
            <wp:simplePos x="0" y="0"/>
            <wp:positionH relativeFrom="rightMargin">
              <wp:align>left</wp:align>
            </wp:positionH>
            <wp:positionV relativeFrom="page">
              <wp:posOffset>1804035</wp:posOffset>
            </wp:positionV>
            <wp:extent cx="262255" cy="262255"/>
            <wp:effectExtent l="0" t="0" r="0" b="4445"/>
            <wp:wrapNone/>
            <wp:docPr id="2" name="Picture 1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4"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AB34D7" w:rsidRPr="002203DF">
        <w:rPr>
          <w:sz w:val="22"/>
          <w:szCs w:val="22"/>
        </w:rPr>
        <w:t xml:space="preserve">Om entreprenören under en ersättningsgill stilleståndsperiod sysselsätter sin personal hos annan uppdragsgivare utgår ersättning för entreprenörens merkostnader [traktamenten, boende] enligt </w:t>
      </w:r>
      <w:r w:rsidR="00AB34D7" w:rsidRPr="002203DF">
        <w:rPr>
          <w:sz w:val="22"/>
          <w:szCs w:val="22"/>
          <w:u w:val="single"/>
        </w:rPr>
        <w:t>ersättningsbilagan</w:t>
      </w:r>
      <w:r w:rsidR="00AB34D7" w:rsidRPr="002203DF">
        <w:rPr>
          <w:sz w:val="22"/>
          <w:szCs w:val="22"/>
        </w:rPr>
        <w:t>.</w:t>
      </w:r>
    </w:p>
    <w:bookmarkEnd w:id="9"/>
    <w:p w14:paraId="534EC5F1" w14:textId="5181B8BB" w:rsidR="00A53A5B" w:rsidRPr="002203DF" w:rsidRDefault="00A53A5B" w:rsidP="00A53A5B">
      <w:pPr>
        <w:rPr>
          <w:sz w:val="22"/>
          <w:szCs w:val="22"/>
        </w:rPr>
      </w:pPr>
    </w:p>
    <w:p w14:paraId="610B0C2F" w14:textId="36614302" w:rsidR="00DD7EBE" w:rsidRPr="002203DF" w:rsidRDefault="00A53A5B" w:rsidP="00B83548">
      <w:pPr>
        <w:pStyle w:val="Liststycke"/>
        <w:numPr>
          <w:ilvl w:val="0"/>
          <w:numId w:val="3"/>
        </w:numPr>
        <w:rPr>
          <w:color w:val="C45911"/>
          <w:sz w:val="22"/>
          <w:szCs w:val="22"/>
        </w:rPr>
      </w:pPr>
      <w:bookmarkStart w:id="10" w:name="_Hlk64869592"/>
      <w:r w:rsidRPr="002203DF">
        <w:rPr>
          <w:sz w:val="22"/>
          <w:szCs w:val="22"/>
        </w:rPr>
        <w:t>Ersättning för stillestånd utbetalas ej</w:t>
      </w:r>
      <w:r w:rsidR="00CA3E68" w:rsidRPr="002203DF">
        <w:rPr>
          <w:sz w:val="22"/>
          <w:szCs w:val="22"/>
        </w:rPr>
        <w:t xml:space="preserve"> till den del </w:t>
      </w:r>
      <w:r w:rsidR="00DD7EBE" w:rsidRPr="002203DF">
        <w:rPr>
          <w:sz w:val="22"/>
          <w:szCs w:val="22"/>
        </w:rPr>
        <w:t>och</w:t>
      </w:r>
      <w:r w:rsidRPr="002203DF">
        <w:rPr>
          <w:sz w:val="22"/>
          <w:szCs w:val="22"/>
        </w:rPr>
        <w:t xml:space="preserve"> tidsperiod </w:t>
      </w:r>
      <w:r w:rsidR="008A13B9" w:rsidRPr="002203DF">
        <w:rPr>
          <w:sz w:val="22"/>
          <w:szCs w:val="22"/>
        </w:rPr>
        <w:t>entreprenören</w:t>
      </w:r>
      <w:r w:rsidRPr="002203DF">
        <w:rPr>
          <w:sz w:val="22"/>
          <w:szCs w:val="22"/>
        </w:rPr>
        <w:t xml:space="preserve"> utfört arbete för annan beställare.</w:t>
      </w:r>
    </w:p>
    <w:bookmarkEnd w:id="8"/>
    <w:bookmarkEnd w:id="10"/>
    <w:p w14:paraId="53B9F2C7" w14:textId="577A13B7" w:rsidR="00CC4465" w:rsidRDefault="00CC4465" w:rsidP="00374B93">
      <w:pPr>
        <w:rPr>
          <w:color w:val="D0CECE" w:themeColor="background2" w:themeShade="E6"/>
        </w:rPr>
      </w:pPr>
    </w:p>
    <w:p w14:paraId="01533A23" w14:textId="77777777" w:rsidR="002203DF" w:rsidRDefault="002203DF" w:rsidP="00374B93">
      <w:pPr>
        <w:rPr>
          <w:color w:val="D0CECE" w:themeColor="background2" w:themeShade="E6"/>
        </w:rPr>
      </w:pPr>
    </w:p>
    <w:p w14:paraId="30CA287B" w14:textId="2398FF8A" w:rsidR="00CC4465" w:rsidRPr="00C046AD" w:rsidRDefault="00CC4465" w:rsidP="00CC4465">
      <w:pPr>
        <w:pStyle w:val="Rubrik2"/>
        <w:ind w:left="1286"/>
      </w:pPr>
      <w:bookmarkStart w:id="11" w:name="_Toc64986719"/>
      <w:bookmarkStart w:id="12" w:name="_Hlk64991779"/>
      <w:bookmarkStart w:id="13" w:name="_Toc68038930"/>
      <w:r>
        <w:t xml:space="preserve">Definition av </w:t>
      </w:r>
      <w:r w:rsidR="00A02F3E">
        <w:t>trakt</w:t>
      </w:r>
      <w:r>
        <w:t xml:space="preserve"> och samordningstrakt</w:t>
      </w:r>
      <w:bookmarkEnd w:id="11"/>
      <w:bookmarkEnd w:id="13"/>
      <w:r>
        <w:br/>
      </w:r>
    </w:p>
    <w:p w14:paraId="567FD71E" w14:textId="03937153" w:rsidR="00CC4465" w:rsidRPr="002203DF" w:rsidRDefault="00CC4465" w:rsidP="00CC4465">
      <w:pPr>
        <w:pStyle w:val="paragraph"/>
        <w:numPr>
          <w:ilvl w:val="0"/>
          <w:numId w:val="24"/>
        </w:numPr>
        <w:spacing w:before="0" w:beforeAutospacing="0" w:after="0" w:afterAutospacing="0"/>
        <w:textAlignment w:val="baseline"/>
        <w:rPr>
          <w:color w:val="000000" w:themeColor="text1"/>
          <w:sz w:val="22"/>
          <w:szCs w:val="22"/>
          <w:lang w:val="sv-SE"/>
        </w:rPr>
      </w:pPr>
      <w:r w:rsidRPr="002203DF">
        <w:rPr>
          <w:color w:val="000000" w:themeColor="text1"/>
          <w:sz w:val="22"/>
          <w:szCs w:val="22"/>
          <w:lang w:val="sv-SE"/>
        </w:rPr>
        <w:t>E</w:t>
      </w:r>
      <w:r w:rsidR="00A02F3E" w:rsidRPr="002203DF">
        <w:rPr>
          <w:color w:val="000000" w:themeColor="text1"/>
          <w:sz w:val="22"/>
          <w:szCs w:val="22"/>
          <w:lang w:val="sv-SE"/>
        </w:rPr>
        <w:t>n</w:t>
      </w:r>
      <w:r w:rsidRPr="002203DF">
        <w:rPr>
          <w:color w:val="000000" w:themeColor="text1"/>
          <w:sz w:val="22"/>
          <w:szCs w:val="22"/>
          <w:lang w:val="sv-SE"/>
        </w:rPr>
        <w:t xml:space="preserve"> </w:t>
      </w:r>
      <w:r w:rsidR="00A02F3E" w:rsidRPr="002203DF">
        <w:rPr>
          <w:color w:val="000000" w:themeColor="text1"/>
          <w:sz w:val="22"/>
          <w:szCs w:val="22"/>
          <w:lang w:val="sv-SE"/>
        </w:rPr>
        <w:t>trakt</w:t>
      </w:r>
      <w:r w:rsidRPr="002203DF">
        <w:rPr>
          <w:color w:val="000000" w:themeColor="text1"/>
          <w:sz w:val="22"/>
          <w:szCs w:val="22"/>
          <w:lang w:val="sv-SE"/>
        </w:rPr>
        <w:t xml:space="preserve"> definieras som totalt åtgärdad areal, med samma metod, hos en markägare vid samma tillfälle. </w:t>
      </w:r>
      <w:r w:rsidRPr="002203DF">
        <w:rPr>
          <w:color w:val="000000" w:themeColor="text1"/>
          <w:sz w:val="22"/>
          <w:szCs w:val="22"/>
          <w:lang w:val="sv-SE"/>
        </w:rPr>
        <w:br/>
      </w:r>
    </w:p>
    <w:p w14:paraId="3C6184D0" w14:textId="0430EE17" w:rsidR="00A02F3E" w:rsidRPr="002203DF" w:rsidRDefault="00CC4465" w:rsidP="00374B93">
      <w:pPr>
        <w:pStyle w:val="Liststycke"/>
        <w:numPr>
          <w:ilvl w:val="0"/>
          <w:numId w:val="24"/>
        </w:numPr>
        <w:rPr>
          <w:sz w:val="22"/>
          <w:szCs w:val="22"/>
        </w:rPr>
      </w:pPr>
      <w:r w:rsidRPr="002203DF">
        <w:rPr>
          <w:sz w:val="22"/>
          <w:szCs w:val="22"/>
        </w:rPr>
        <w:t xml:space="preserve">I de fall </w:t>
      </w:r>
      <w:r w:rsidR="00F75163" w:rsidRPr="002203DF">
        <w:rPr>
          <w:sz w:val="22"/>
          <w:szCs w:val="22"/>
        </w:rPr>
        <w:t>röjning</w:t>
      </w:r>
      <w:r w:rsidRPr="002203DF">
        <w:rPr>
          <w:sz w:val="22"/>
          <w:szCs w:val="22"/>
        </w:rPr>
        <w:t xml:space="preserve"> av ett flertal trakter [utan betydande merkostnader för endera part/inom</w:t>
      </w:r>
      <w:proofErr w:type="gramStart"/>
      <w:r w:rsidRPr="002203DF">
        <w:rPr>
          <w:sz w:val="22"/>
          <w:szCs w:val="22"/>
        </w:rPr>
        <w:t xml:space="preserve"> ….</w:t>
      </w:r>
      <w:proofErr w:type="gramEnd"/>
      <w:r w:rsidRPr="002203DF">
        <w:rPr>
          <w:sz w:val="22"/>
          <w:szCs w:val="22"/>
        </w:rPr>
        <w:t>km] går att samordna, kallas detta samordningstrakt och är att betrakta som e</w:t>
      </w:r>
      <w:r w:rsidR="00A02F3E" w:rsidRPr="002203DF">
        <w:rPr>
          <w:sz w:val="22"/>
          <w:szCs w:val="22"/>
        </w:rPr>
        <w:t>n</w:t>
      </w:r>
      <w:r w:rsidRPr="002203DF">
        <w:rPr>
          <w:sz w:val="22"/>
          <w:szCs w:val="22"/>
        </w:rPr>
        <w:t xml:space="preserve"> </w:t>
      </w:r>
      <w:r w:rsidR="00A02F3E" w:rsidRPr="002203DF">
        <w:rPr>
          <w:sz w:val="22"/>
          <w:szCs w:val="22"/>
        </w:rPr>
        <w:t>trakt</w:t>
      </w:r>
      <w:r w:rsidRPr="002203DF">
        <w:rPr>
          <w:sz w:val="22"/>
          <w:szCs w:val="22"/>
        </w:rPr>
        <w:t>. Klassning av samordningstrakt skall överenskommas innan arbetsstart.</w:t>
      </w:r>
    </w:p>
    <w:p w14:paraId="642AA99E" w14:textId="77777777" w:rsidR="00A02F3E" w:rsidRPr="002203DF" w:rsidRDefault="00A02F3E" w:rsidP="00A02F3E">
      <w:pPr>
        <w:pStyle w:val="Liststycke"/>
        <w:rPr>
          <w:sz w:val="22"/>
          <w:szCs w:val="22"/>
        </w:rPr>
      </w:pPr>
    </w:p>
    <w:p w14:paraId="53B9F441" w14:textId="4B8C9E54" w:rsidR="00A02F3E" w:rsidRPr="002203DF" w:rsidRDefault="00A02F3E" w:rsidP="00A02F3E">
      <w:pPr>
        <w:pStyle w:val="Liststycke"/>
        <w:numPr>
          <w:ilvl w:val="0"/>
          <w:numId w:val="24"/>
        </w:numPr>
        <w:rPr>
          <w:sz w:val="22"/>
          <w:szCs w:val="22"/>
        </w:rPr>
      </w:pPr>
      <w:bookmarkStart w:id="14" w:name="_Hlk66803002"/>
      <w:r w:rsidRPr="002203DF">
        <w:rPr>
          <w:color w:val="000000" w:themeColor="text1"/>
          <w:sz w:val="22"/>
          <w:szCs w:val="22"/>
        </w:rPr>
        <w:t xml:space="preserve">Som en trakt räknas också samordningstrakt; trakt bestående av flera olika trakter som går att flytta till inom xx minuter.  </w:t>
      </w:r>
    </w:p>
    <w:bookmarkEnd w:id="12"/>
    <w:bookmarkEnd w:id="14"/>
    <w:p w14:paraId="0D20A64A" w14:textId="77777777" w:rsidR="00A02F3E" w:rsidRPr="009F27A0" w:rsidRDefault="00A02F3E" w:rsidP="00A02F3E"/>
    <w:p w14:paraId="2B90B9BF" w14:textId="0561B634" w:rsidR="00A53A5B" w:rsidRDefault="00A53A5B" w:rsidP="00374B93">
      <w:pPr>
        <w:rPr>
          <w:color w:val="D0CECE" w:themeColor="background2" w:themeShade="E6"/>
        </w:rPr>
      </w:pPr>
    </w:p>
    <w:p w14:paraId="652A64E3" w14:textId="7C35672C" w:rsidR="00A53A5B" w:rsidRPr="00FB62DD" w:rsidRDefault="00A53A5B" w:rsidP="00A53A5B">
      <w:pPr>
        <w:pStyle w:val="Rubrik2"/>
      </w:pPr>
      <w:bookmarkStart w:id="15" w:name="_Toc68038931"/>
      <w:r w:rsidRPr="00FB62DD">
        <w:rPr>
          <w:color w:val="000000"/>
        </w:rPr>
        <w:t xml:space="preserve">Tillkommande </w:t>
      </w:r>
      <w:r w:rsidR="00A02F3E">
        <w:rPr>
          <w:color w:val="000000"/>
        </w:rPr>
        <w:t>trakt</w:t>
      </w:r>
      <w:bookmarkEnd w:id="15"/>
      <w:r w:rsidRPr="00FB62DD">
        <w:rPr>
          <w:color w:val="000000"/>
        </w:rPr>
        <w:t xml:space="preserve"> </w:t>
      </w:r>
    </w:p>
    <w:p w14:paraId="266D4A82" w14:textId="6468A293" w:rsidR="00A53A5B" w:rsidRPr="002203DF" w:rsidRDefault="00A53A5B" w:rsidP="00A53A5B">
      <w:pPr>
        <w:ind w:firstLine="1260"/>
        <w:rPr>
          <w:i/>
          <w:iCs/>
          <w:color w:val="000000"/>
          <w:sz w:val="22"/>
          <w:szCs w:val="22"/>
        </w:rPr>
      </w:pPr>
      <w:r w:rsidRPr="002203DF">
        <w:rPr>
          <w:i/>
          <w:iCs/>
          <w:color w:val="000000"/>
          <w:sz w:val="22"/>
          <w:szCs w:val="22"/>
        </w:rPr>
        <w:t xml:space="preserve">Ingår tillkommande </w:t>
      </w:r>
      <w:r w:rsidR="00A02F3E" w:rsidRPr="002203DF">
        <w:rPr>
          <w:i/>
          <w:iCs/>
          <w:color w:val="000000"/>
          <w:sz w:val="22"/>
          <w:szCs w:val="22"/>
        </w:rPr>
        <w:t>trakt</w:t>
      </w:r>
      <w:r w:rsidRPr="002203DF">
        <w:rPr>
          <w:i/>
          <w:iCs/>
          <w:color w:val="000000"/>
          <w:sz w:val="22"/>
          <w:szCs w:val="22"/>
        </w:rPr>
        <w:t xml:space="preserve"> i entreprenaden? </w:t>
      </w:r>
    </w:p>
    <w:p w14:paraId="49D0223C" w14:textId="77777777" w:rsidR="00A53A5B" w:rsidRPr="002203DF" w:rsidRDefault="00A53A5B" w:rsidP="00A53A5B">
      <w:pPr>
        <w:ind w:firstLine="1260"/>
        <w:rPr>
          <w:i/>
          <w:iCs/>
          <w:color w:val="000000"/>
          <w:sz w:val="22"/>
          <w:szCs w:val="22"/>
        </w:rPr>
      </w:pPr>
      <w:r w:rsidRPr="002203DF">
        <w:rPr>
          <w:i/>
          <w:iCs/>
          <w:color w:val="000000"/>
          <w:sz w:val="22"/>
          <w:szCs w:val="22"/>
        </w:rPr>
        <w:t xml:space="preserve">Hur hanteras dessa? </w:t>
      </w:r>
    </w:p>
    <w:p w14:paraId="50BE3CCD" w14:textId="790CAE2E" w:rsidR="00A53A5B" w:rsidRPr="002203DF" w:rsidRDefault="00A53A5B" w:rsidP="00A53A5B">
      <w:pPr>
        <w:rPr>
          <w:i/>
          <w:iCs/>
          <w:sz w:val="22"/>
          <w:szCs w:val="22"/>
        </w:rPr>
      </w:pPr>
    </w:p>
    <w:p w14:paraId="2D2F589E" w14:textId="50CA2540" w:rsidR="00A53A5B" w:rsidRPr="002203DF" w:rsidRDefault="00A53A5B" w:rsidP="00B83548">
      <w:pPr>
        <w:numPr>
          <w:ilvl w:val="0"/>
          <w:numId w:val="3"/>
        </w:numPr>
        <w:rPr>
          <w:color w:val="000000"/>
          <w:sz w:val="22"/>
          <w:szCs w:val="22"/>
        </w:rPr>
      </w:pPr>
      <w:r w:rsidRPr="002203DF">
        <w:rPr>
          <w:color w:val="000000"/>
          <w:sz w:val="22"/>
          <w:szCs w:val="22"/>
        </w:rPr>
        <w:t xml:space="preserve">Tillkommande/nytecknade </w:t>
      </w:r>
      <w:r w:rsidR="00A02F3E" w:rsidRPr="002203DF">
        <w:rPr>
          <w:color w:val="000000"/>
          <w:sz w:val="22"/>
          <w:szCs w:val="22"/>
        </w:rPr>
        <w:t>trakt</w:t>
      </w:r>
      <w:r w:rsidRPr="002203DF">
        <w:rPr>
          <w:color w:val="000000"/>
          <w:sz w:val="22"/>
          <w:szCs w:val="22"/>
        </w:rPr>
        <w:t xml:space="preserve"> i anslutning till aktuell </w:t>
      </w:r>
      <w:r w:rsidR="00A02F3E" w:rsidRPr="002203DF">
        <w:rPr>
          <w:color w:val="000000"/>
          <w:sz w:val="22"/>
          <w:szCs w:val="22"/>
        </w:rPr>
        <w:t>trakt</w:t>
      </w:r>
      <w:r w:rsidRPr="002203DF">
        <w:rPr>
          <w:color w:val="000000"/>
          <w:sz w:val="22"/>
          <w:szCs w:val="22"/>
        </w:rPr>
        <w:t xml:space="preserve"> ingår i kontraktsarbetena. Dessa </w:t>
      </w:r>
      <w:r w:rsidR="00A02F3E" w:rsidRPr="002203DF">
        <w:rPr>
          <w:color w:val="000000"/>
          <w:sz w:val="22"/>
          <w:szCs w:val="22"/>
        </w:rPr>
        <w:t>trakter</w:t>
      </w:r>
      <w:r w:rsidRPr="002203DF">
        <w:rPr>
          <w:color w:val="000000"/>
          <w:sz w:val="22"/>
          <w:szCs w:val="22"/>
        </w:rPr>
        <w:t xml:space="preserve"> debiteras enligt huvudavtalet.</w:t>
      </w:r>
    </w:p>
    <w:p w14:paraId="0C677E91" w14:textId="7603D87F" w:rsidR="00A53A5B" w:rsidRPr="002203DF" w:rsidRDefault="002203DF" w:rsidP="00A53A5B">
      <w:pPr>
        <w:rPr>
          <w:sz w:val="22"/>
          <w:szCs w:val="22"/>
        </w:rPr>
      </w:pPr>
      <w:r w:rsidRPr="002203DF">
        <w:rPr>
          <w:noProof/>
          <w:sz w:val="22"/>
          <w:szCs w:val="22"/>
        </w:rPr>
        <w:drawing>
          <wp:anchor distT="0" distB="0" distL="114300" distR="114300" simplePos="0" relativeHeight="251658241" behindDoc="0" locked="0" layoutInCell="1" allowOverlap="1" wp14:anchorId="7E1A81C2" wp14:editId="1EC80A8A">
            <wp:simplePos x="0" y="0"/>
            <wp:positionH relativeFrom="rightMargin">
              <wp:posOffset>243068</wp:posOffset>
            </wp:positionH>
            <wp:positionV relativeFrom="page">
              <wp:posOffset>6341769</wp:posOffset>
            </wp:positionV>
            <wp:extent cx="262255" cy="262255"/>
            <wp:effectExtent l="0" t="0" r="0" b="4445"/>
            <wp:wrapNone/>
            <wp:docPr id="10" name="Picture 1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4" descr="Gem med hel fyllning"/>
                    <pic:cNvPicPr/>
                  </pic:nvPicPr>
                  <pic:blipFill>
                    <a:blip r:embed="rId12" cstate="print"/>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796F39FE" w14:textId="726477F3" w:rsidR="00A53A5B" w:rsidRPr="002203DF" w:rsidRDefault="00A53A5B" w:rsidP="00B83548">
      <w:pPr>
        <w:pStyle w:val="Liststycke"/>
        <w:numPr>
          <w:ilvl w:val="0"/>
          <w:numId w:val="3"/>
        </w:numPr>
        <w:rPr>
          <w:color w:val="000000"/>
          <w:sz w:val="22"/>
          <w:szCs w:val="22"/>
        </w:rPr>
      </w:pPr>
      <w:r w:rsidRPr="002203DF">
        <w:rPr>
          <w:color w:val="000000"/>
          <w:sz w:val="22"/>
          <w:szCs w:val="22"/>
        </w:rPr>
        <w:t xml:space="preserve">Eventuella merkostnader för tillkommande </w:t>
      </w:r>
      <w:r w:rsidR="00A02F3E" w:rsidRPr="002203DF">
        <w:rPr>
          <w:color w:val="000000"/>
          <w:sz w:val="22"/>
          <w:szCs w:val="22"/>
        </w:rPr>
        <w:t>trakt</w:t>
      </w:r>
      <w:r w:rsidRPr="002203DF">
        <w:rPr>
          <w:color w:val="000000"/>
          <w:sz w:val="22"/>
          <w:szCs w:val="22"/>
        </w:rPr>
        <w:t xml:space="preserve"> ersätts enligt </w:t>
      </w:r>
      <w:r w:rsidRPr="002203DF">
        <w:rPr>
          <w:color w:val="000000"/>
          <w:sz w:val="22"/>
          <w:szCs w:val="22"/>
          <w:u w:val="single"/>
        </w:rPr>
        <w:t>ersättningsbilagan</w:t>
      </w:r>
      <w:r w:rsidRPr="002203DF">
        <w:rPr>
          <w:color w:val="000000"/>
          <w:sz w:val="22"/>
          <w:szCs w:val="22"/>
        </w:rPr>
        <w:t xml:space="preserve">.   </w:t>
      </w:r>
    </w:p>
    <w:p w14:paraId="3B10C3C1" w14:textId="7D4C2B4A" w:rsidR="00A53A5B" w:rsidRPr="00BA2255" w:rsidRDefault="00A53A5B" w:rsidP="00A53A5B">
      <w:pPr>
        <w:rPr>
          <w:color w:val="D0CECE"/>
        </w:rPr>
      </w:pPr>
    </w:p>
    <w:p w14:paraId="6A16324C" w14:textId="2638B072" w:rsidR="00D31C5C" w:rsidRDefault="00D31C5C" w:rsidP="00374B93">
      <w:pPr>
        <w:rPr>
          <w:color w:val="D0CECE" w:themeColor="background2" w:themeShade="E6"/>
        </w:rPr>
      </w:pPr>
    </w:p>
    <w:p w14:paraId="02610210" w14:textId="71686B67" w:rsidR="00D31C5C" w:rsidRPr="00FF05D2" w:rsidRDefault="00D31C5C" w:rsidP="00D31C5C">
      <w:pPr>
        <w:pStyle w:val="Rubrik1"/>
      </w:pPr>
      <w:bookmarkStart w:id="16" w:name="_Toc63674779"/>
      <w:bookmarkStart w:id="17" w:name="_Toc68038932"/>
      <w:r w:rsidRPr="00FF05D2">
        <w:t>Genomförande</w:t>
      </w:r>
      <w:bookmarkEnd w:id="16"/>
      <w:bookmarkEnd w:id="17"/>
      <w:r w:rsidRPr="00FF05D2">
        <w:t xml:space="preserve">  </w:t>
      </w:r>
      <w:r>
        <w:t xml:space="preserve">  </w:t>
      </w:r>
    </w:p>
    <w:p w14:paraId="5E98D2C3" w14:textId="4CF79E97" w:rsidR="00D31C5C" w:rsidRPr="00FB62DD" w:rsidRDefault="00D31C5C" w:rsidP="00D31C5C">
      <w:pPr>
        <w:pStyle w:val="Rubrik2"/>
      </w:pPr>
      <w:bookmarkStart w:id="18" w:name="_Toc63674780"/>
      <w:bookmarkStart w:id="19" w:name="_Toc68038933"/>
      <w:r w:rsidRPr="00FB62DD">
        <w:t>Beställarens instruktioner</w:t>
      </w:r>
      <w:bookmarkEnd w:id="18"/>
      <w:bookmarkEnd w:id="19"/>
    </w:p>
    <w:p w14:paraId="27DA7077" w14:textId="7963A706" w:rsidR="00D31C5C" w:rsidRPr="002203DF" w:rsidRDefault="00D31C5C" w:rsidP="00D31C5C">
      <w:pPr>
        <w:ind w:left="1296"/>
        <w:rPr>
          <w:i/>
          <w:iCs/>
          <w:color w:val="000000"/>
          <w:sz w:val="22"/>
          <w:szCs w:val="22"/>
        </w:rPr>
      </w:pPr>
      <w:r w:rsidRPr="002203DF">
        <w:rPr>
          <w:i/>
          <w:iCs/>
          <w:color w:val="000000"/>
          <w:sz w:val="22"/>
          <w:szCs w:val="22"/>
        </w:rPr>
        <w:t>Hur ser beställarens instruktioner ut som entreprenören skall vara insatt i och arbeta efter?</w:t>
      </w:r>
      <w:r w:rsidRPr="002203DF">
        <w:rPr>
          <w:i/>
          <w:iCs/>
          <w:color w:val="000000"/>
          <w:sz w:val="22"/>
          <w:szCs w:val="22"/>
        </w:rPr>
        <w:br/>
        <w:t>Har specifika instruktioner och policydokument lagts till som bilagor?</w:t>
      </w:r>
    </w:p>
    <w:p w14:paraId="021945BF" w14:textId="77777777" w:rsidR="00D31C5C" w:rsidRPr="002203DF" w:rsidRDefault="00D31C5C" w:rsidP="00D31C5C">
      <w:pPr>
        <w:rPr>
          <w:color w:val="D0CECE"/>
          <w:sz w:val="22"/>
          <w:szCs w:val="22"/>
        </w:rPr>
      </w:pPr>
    </w:p>
    <w:p w14:paraId="4E87C391" w14:textId="77777777" w:rsidR="00A02F3E" w:rsidRPr="002203DF" w:rsidRDefault="00A02F3E" w:rsidP="00A02F3E">
      <w:pPr>
        <w:pStyle w:val="Liststycke"/>
        <w:numPr>
          <w:ilvl w:val="0"/>
          <w:numId w:val="4"/>
        </w:numPr>
        <w:rPr>
          <w:sz w:val="22"/>
          <w:szCs w:val="22"/>
        </w:rPr>
      </w:pPr>
      <w:r w:rsidRPr="002203DF">
        <w:rPr>
          <w:rFonts w:eastAsia="Arial"/>
          <w:sz w:val="22"/>
          <w:szCs w:val="22"/>
        </w:rPr>
        <w:t xml:space="preserve">Entreprenaden skall utföras enligt beställarens policydokument/instruktioner som finns bilagda till kontraktet. Eventuella avsteg ska framgå av traktdirektivet. </w:t>
      </w:r>
      <w:r w:rsidRPr="002203DF">
        <w:rPr>
          <w:rFonts w:eastAsia="Arial"/>
          <w:bCs/>
          <w:sz w:val="22"/>
          <w:szCs w:val="22"/>
        </w:rPr>
        <w:t>Säkerheten ska vid allt arbete ha en hög prioritet och följa gällande lagstiftning.</w:t>
      </w:r>
      <w:r w:rsidRPr="002203DF">
        <w:rPr>
          <w:rFonts w:eastAsia="Arial"/>
          <w:sz w:val="22"/>
          <w:szCs w:val="22"/>
        </w:rPr>
        <w:t xml:space="preserve"> </w:t>
      </w:r>
    </w:p>
    <w:p w14:paraId="5464A3A6" w14:textId="77777777" w:rsidR="00A02F3E" w:rsidRPr="002203DF" w:rsidRDefault="00A02F3E" w:rsidP="00A02F3E">
      <w:pPr>
        <w:rPr>
          <w:color w:val="D0CECE" w:themeColor="background2" w:themeShade="E6"/>
          <w:sz w:val="22"/>
          <w:szCs w:val="22"/>
        </w:rPr>
      </w:pPr>
    </w:p>
    <w:p w14:paraId="33E70B72" w14:textId="15160E0F" w:rsidR="00A02F3E" w:rsidRPr="002203DF" w:rsidRDefault="00A02F3E" w:rsidP="00A02F3E">
      <w:pPr>
        <w:pStyle w:val="Liststycke"/>
        <w:numPr>
          <w:ilvl w:val="0"/>
          <w:numId w:val="4"/>
        </w:numPr>
        <w:rPr>
          <w:color w:val="C45911" w:themeColor="accent2" w:themeShade="BF"/>
          <w:sz w:val="22"/>
          <w:szCs w:val="22"/>
        </w:rPr>
      </w:pPr>
      <w:bookmarkStart w:id="20" w:name="_Hlk66804158"/>
      <w:r w:rsidRPr="002203DF">
        <w:rPr>
          <w:noProof/>
          <w:sz w:val="22"/>
          <w:szCs w:val="22"/>
        </w:rPr>
        <w:drawing>
          <wp:anchor distT="0" distB="0" distL="114300" distR="114300" simplePos="0" relativeHeight="251658245" behindDoc="0" locked="0" layoutInCell="1" allowOverlap="1" wp14:anchorId="13FE52EB" wp14:editId="60A164E6">
            <wp:simplePos x="0" y="0"/>
            <wp:positionH relativeFrom="margin">
              <wp:posOffset>5957233</wp:posOffset>
            </wp:positionH>
            <wp:positionV relativeFrom="paragraph">
              <wp:posOffset>167736</wp:posOffset>
            </wp:positionV>
            <wp:extent cx="262255" cy="262255"/>
            <wp:effectExtent l="0" t="0" r="0" b="4445"/>
            <wp:wrapNone/>
            <wp:docPr id="12" name="Bild 6"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Pr="002203DF">
        <w:rPr>
          <w:color w:val="000000" w:themeColor="text1"/>
          <w:sz w:val="22"/>
          <w:szCs w:val="22"/>
        </w:rPr>
        <w:t xml:space="preserve">Om entreprenören saknar traktdirektiv och tydliga instruktioner ska arbetet avbrytas och samråd hållas med beställaren innan arbetet återupptas. Stilleståndsersättning utgår i aktuella fall till entreprenören </w:t>
      </w:r>
      <w:r w:rsidRPr="002203DF">
        <w:rPr>
          <w:sz w:val="22"/>
          <w:szCs w:val="22"/>
        </w:rPr>
        <w:t xml:space="preserve">enligt ök i </w:t>
      </w:r>
      <w:r w:rsidRPr="002203DF">
        <w:rPr>
          <w:sz w:val="22"/>
          <w:szCs w:val="22"/>
          <w:u w:val="single"/>
        </w:rPr>
        <w:t>ersättningsbilagan</w:t>
      </w:r>
      <w:r w:rsidRPr="002203DF">
        <w:rPr>
          <w:bCs/>
          <w:sz w:val="22"/>
          <w:szCs w:val="22"/>
        </w:rPr>
        <w:t xml:space="preserve">.  </w:t>
      </w:r>
    </w:p>
    <w:bookmarkEnd w:id="20"/>
    <w:p w14:paraId="060BE7E9" w14:textId="2AA8C3AB" w:rsidR="00D31C5C" w:rsidRDefault="00D31C5C" w:rsidP="00A02F3E">
      <w:pPr>
        <w:pStyle w:val="Liststycke"/>
        <w:rPr>
          <w:color w:val="D0CECE" w:themeColor="background2" w:themeShade="E6"/>
        </w:rPr>
      </w:pPr>
    </w:p>
    <w:p w14:paraId="7507DF0D" w14:textId="77777777" w:rsidR="00D31C5C" w:rsidRPr="00FB62DD" w:rsidRDefault="00D31C5C" w:rsidP="00D31C5C">
      <w:pPr>
        <w:pStyle w:val="Rubrik2"/>
      </w:pPr>
      <w:bookmarkStart w:id="21" w:name="_Toc63674781"/>
      <w:bookmarkStart w:id="22" w:name="_Toc68038934"/>
      <w:r w:rsidRPr="00FB62DD">
        <w:lastRenderedPageBreak/>
        <w:t>Traktdirektiv</w:t>
      </w:r>
      <w:bookmarkEnd w:id="21"/>
      <w:bookmarkEnd w:id="22"/>
    </w:p>
    <w:p w14:paraId="4A04EF08" w14:textId="77777777" w:rsidR="00D31C5C" w:rsidRPr="002203DF" w:rsidRDefault="00D31C5C" w:rsidP="00D31C5C">
      <w:pPr>
        <w:ind w:firstLine="1284"/>
        <w:rPr>
          <w:i/>
          <w:iCs/>
          <w:color w:val="000000"/>
          <w:sz w:val="22"/>
          <w:szCs w:val="22"/>
        </w:rPr>
      </w:pPr>
      <w:r w:rsidRPr="002203DF">
        <w:rPr>
          <w:i/>
          <w:iCs/>
          <w:color w:val="000000"/>
          <w:sz w:val="22"/>
          <w:szCs w:val="22"/>
        </w:rPr>
        <w:t xml:space="preserve">På vilket sätt och när levereras traktdirektiv till entreprenören? </w:t>
      </w:r>
    </w:p>
    <w:p w14:paraId="3A52E2BE" w14:textId="77777777" w:rsidR="00D31C5C" w:rsidRPr="002203DF" w:rsidRDefault="00D31C5C" w:rsidP="00D31C5C">
      <w:pPr>
        <w:ind w:left="1284"/>
        <w:rPr>
          <w:i/>
          <w:iCs/>
          <w:color w:val="000000"/>
          <w:sz w:val="22"/>
          <w:szCs w:val="22"/>
        </w:rPr>
      </w:pPr>
      <w:r w:rsidRPr="002203DF">
        <w:rPr>
          <w:i/>
          <w:iCs/>
          <w:color w:val="000000"/>
          <w:sz w:val="22"/>
          <w:szCs w:val="22"/>
        </w:rPr>
        <w:t>Vad ska traktdirektivet innehålla?</w:t>
      </w:r>
    </w:p>
    <w:p w14:paraId="3597C877" w14:textId="082D1705" w:rsidR="00D31C5C" w:rsidRPr="002203DF" w:rsidRDefault="00D31C5C" w:rsidP="00D31C5C">
      <w:pPr>
        <w:ind w:left="1284"/>
        <w:rPr>
          <w:color w:val="D0CECE"/>
          <w:sz w:val="22"/>
          <w:szCs w:val="22"/>
        </w:rPr>
      </w:pPr>
      <w:r w:rsidRPr="002203DF">
        <w:rPr>
          <w:i/>
          <w:iCs/>
          <w:color w:val="000000" w:themeColor="text1"/>
          <w:sz w:val="22"/>
          <w:szCs w:val="22"/>
        </w:rPr>
        <w:t xml:space="preserve">Vad gäller specifikt för kartmaterialet? </w:t>
      </w:r>
      <w:r w:rsidRPr="002203DF">
        <w:rPr>
          <w:i/>
          <w:iCs/>
          <w:color w:val="D0CECE" w:themeColor="background2" w:themeShade="E6"/>
          <w:sz w:val="22"/>
          <w:szCs w:val="22"/>
        </w:rPr>
        <w:t xml:space="preserve"> </w:t>
      </w:r>
      <w:r w:rsidRPr="002203DF">
        <w:rPr>
          <w:sz w:val="22"/>
          <w:szCs w:val="22"/>
        </w:rPr>
        <w:br/>
      </w:r>
      <w:r w:rsidRPr="002203DF">
        <w:rPr>
          <w:color w:val="D0CECE" w:themeColor="background2" w:themeShade="E6"/>
          <w:sz w:val="22"/>
          <w:szCs w:val="22"/>
        </w:rPr>
        <w:t xml:space="preserve"> </w:t>
      </w:r>
    </w:p>
    <w:p w14:paraId="1AF25A72" w14:textId="1F621CB7" w:rsidR="00D31C5C" w:rsidRPr="002203DF" w:rsidRDefault="00D31C5C" w:rsidP="00B83548">
      <w:pPr>
        <w:pStyle w:val="Liststycke"/>
        <w:numPr>
          <w:ilvl w:val="0"/>
          <w:numId w:val="5"/>
        </w:numPr>
        <w:rPr>
          <w:color w:val="000000"/>
          <w:sz w:val="22"/>
          <w:szCs w:val="22"/>
        </w:rPr>
      </w:pPr>
      <w:r w:rsidRPr="002203DF">
        <w:rPr>
          <w:bCs/>
          <w:sz w:val="22"/>
          <w:szCs w:val="22"/>
        </w:rPr>
        <w:t xml:space="preserve">Beställaren lämnar inför varje </w:t>
      </w:r>
      <w:r w:rsidR="00A02F3E" w:rsidRPr="002203DF">
        <w:rPr>
          <w:bCs/>
          <w:sz w:val="22"/>
          <w:szCs w:val="22"/>
        </w:rPr>
        <w:t>trakt</w:t>
      </w:r>
      <w:r w:rsidRPr="002203DF">
        <w:rPr>
          <w:bCs/>
          <w:sz w:val="22"/>
          <w:szCs w:val="22"/>
        </w:rPr>
        <w:t xml:space="preserve"> ett direktiv, där det framgår vad som specifikt gäller för aktuell </w:t>
      </w:r>
      <w:r w:rsidR="00A02F3E" w:rsidRPr="002203DF">
        <w:rPr>
          <w:bCs/>
          <w:sz w:val="22"/>
          <w:szCs w:val="22"/>
        </w:rPr>
        <w:t>trakt</w:t>
      </w:r>
      <w:r w:rsidRPr="002203DF">
        <w:rPr>
          <w:bCs/>
          <w:sz w:val="22"/>
          <w:szCs w:val="22"/>
        </w:rPr>
        <w:t>.</w:t>
      </w:r>
      <w:r w:rsidRPr="002203DF">
        <w:rPr>
          <w:bCs/>
          <w:sz w:val="22"/>
          <w:szCs w:val="22"/>
        </w:rPr>
        <w:br/>
      </w:r>
    </w:p>
    <w:p w14:paraId="5E847964" w14:textId="7B1DE53B" w:rsidR="00D31C5C" w:rsidRPr="002203DF" w:rsidRDefault="00D31C5C" w:rsidP="00B83548">
      <w:pPr>
        <w:pStyle w:val="Liststycke"/>
        <w:numPr>
          <w:ilvl w:val="0"/>
          <w:numId w:val="5"/>
        </w:numPr>
        <w:rPr>
          <w:color w:val="000000"/>
          <w:sz w:val="22"/>
          <w:szCs w:val="22"/>
        </w:rPr>
      </w:pPr>
      <w:r w:rsidRPr="002203DF">
        <w:rPr>
          <w:color w:val="000000"/>
          <w:sz w:val="22"/>
          <w:szCs w:val="22"/>
        </w:rPr>
        <w:t>Traktdirektivet görs tillgängligt för entreprenören via beställarens [entreprenörswebb/……………</w:t>
      </w:r>
      <w:proofErr w:type="gramStart"/>
      <w:r w:rsidRPr="002203DF">
        <w:rPr>
          <w:color w:val="000000"/>
          <w:sz w:val="22"/>
          <w:szCs w:val="22"/>
        </w:rPr>
        <w:t>…….</w:t>
      </w:r>
      <w:proofErr w:type="gramEnd"/>
      <w:r w:rsidRPr="002203DF">
        <w:rPr>
          <w:color w:val="000000"/>
          <w:sz w:val="22"/>
          <w:szCs w:val="22"/>
        </w:rPr>
        <w:t>]</w:t>
      </w:r>
      <w:r w:rsidR="00D62B8E" w:rsidRPr="002203DF">
        <w:rPr>
          <w:color w:val="000000"/>
          <w:sz w:val="22"/>
          <w:szCs w:val="22"/>
        </w:rPr>
        <w:t xml:space="preserve"> </w:t>
      </w:r>
      <w:r w:rsidR="00D62B8E" w:rsidRPr="002203DF">
        <w:rPr>
          <w:color w:val="000000" w:themeColor="text1"/>
          <w:sz w:val="22"/>
          <w:szCs w:val="22"/>
        </w:rPr>
        <w:t>senast ………… dagar före start av arbete på aktuell trakt.</w:t>
      </w:r>
    </w:p>
    <w:p w14:paraId="1B31D117" w14:textId="77777777" w:rsidR="00D31C5C" w:rsidRPr="002203DF" w:rsidRDefault="00D31C5C" w:rsidP="00D31C5C">
      <w:pPr>
        <w:rPr>
          <w:color w:val="000000"/>
          <w:sz w:val="22"/>
          <w:szCs w:val="22"/>
        </w:rPr>
      </w:pPr>
    </w:p>
    <w:p w14:paraId="612F1813" w14:textId="77777777" w:rsidR="00D31C5C" w:rsidRPr="002203DF" w:rsidRDefault="00D31C5C" w:rsidP="00B83548">
      <w:pPr>
        <w:pStyle w:val="Liststycke"/>
        <w:numPr>
          <w:ilvl w:val="0"/>
          <w:numId w:val="5"/>
        </w:numPr>
        <w:rPr>
          <w:color w:val="000000"/>
          <w:sz w:val="22"/>
          <w:szCs w:val="22"/>
        </w:rPr>
      </w:pPr>
      <w:r w:rsidRPr="002203DF">
        <w:rPr>
          <w:color w:val="000000"/>
          <w:sz w:val="22"/>
          <w:szCs w:val="22"/>
        </w:rPr>
        <w:t>Traktdirektiv ska finnas tillgängligt för entreprenören senast ………… dagar före start av arbete på aktuell trakt. Undantag kan förekomma, tex. vid nytecknande av röjningsuppdrag på grannfastighet. Dock skall i sådana fall traktdirektivet finnas tillgängligt före arbetets start.</w:t>
      </w:r>
    </w:p>
    <w:p w14:paraId="66BB7DFF" w14:textId="77777777" w:rsidR="00D31C5C" w:rsidRPr="002203DF" w:rsidRDefault="00D31C5C" w:rsidP="00D31C5C">
      <w:pPr>
        <w:rPr>
          <w:color w:val="D0CECE"/>
          <w:sz w:val="22"/>
          <w:szCs w:val="22"/>
        </w:rPr>
      </w:pPr>
    </w:p>
    <w:p w14:paraId="41DD8B75" w14:textId="79D53973" w:rsidR="00D31C5C" w:rsidRPr="002203DF" w:rsidRDefault="00D31C5C" w:rsidP="00B83548">
      <w:pPr>
        <w:pStyle w:val="Liststycke"/>
        <w:numPr>
          <w:ilvl w:val="0"/>
          <w:numId w:val="5"/>
        </w:numPr>
        <w:rPr>
          <w:color w:val="000000"/>
          <w:sz w:val="22"/>
          <w:szCs w:val="22"/>
        </w:rPr>
      </w:pPr>
      <w:r w:rsidRPr="002203DF">
        <w:rPr>
          <w:color w:val="000000"/>
          <w:sz w:val="22"/>
          <w:szCs w:val="22"/>
        </w:rPr>
        <w:t xml:space="preserve">I traktdirektivet ska all nödvändig information finnas för att entreprenören ska kunna utföra entreprenaden på ett säkert sätt och i enlighet med lag-och certifieringskrav, samt enligt beställarens </w:t>
      </w:r>
      <w:r w:rsidR="002736AF">
        <w:rPr>
          <w:color w:val="000000"/>
          <w:sz w:val="22"/>
          <w:szCs w:val="22"/>
        </w:rPr>
        <w:t>[</w:t>
      </w:r>
      <w:r w:rsidRPr="002203DF">
        <w:rPr>
          <w:color w:val="000000"/>
          <w:sz w:val="22"/>
          <w:szCs w:val="22"/>
        </w:rPr>
        <w:t>instruktioner/</w:t>
      </w:r>
      <w:r w:rsidR="002736AF">
        <w:rPr>
          <w:color w:val="000000"/>
          <w:sz w:val="22"/>
          <w:szCs w:val="22"/>
        </w:rPr>
        <w:t xml:space="preserve">bilagda </w:t>
      </w:r>
      <w:r w:rsidRPr="002203DF">
        <w:rPr>
          <w:color w:val="000000"/>
          <w:sz w:val="22"/>
          <w:szCs w:val="22"/>
        </w:rPr>
        <w:t>policy</w:t>
      </w:r>
      <w:r w:rsidR="002736AF">
        <w:rPr>
          <w:color w:val="000000"/>
          <w:sz w:val="22"/>
          <w:szCs w:val="22"/>
        </w:rPr>
        <w:t xml:space="preserve">/instruktioner]. </w:t>
      </w:r>
      <w:r w:rsidRPr="002203DF">
        <w:rPr>
          <w:color w:val="000000"/>
          <w:sz w:val="22"/>
          <w:szCs w:val="22"/>
        </w:rPr>
        <w:t xml:space="preserve"> </w:t>
      </w:r>
    </w:p>
    <w:p w14:paraId="6B3BEFF4" w14:textId="77777777" w:rsidR="00D31C5C" w:rsidRPr="002203DF" w:rsidRDefault="00D31C5C" w:rsidP="00D31C5C">
      <w:pPr>
        <w:rPr>
          <w:color w:val="000000"/>
          <w:sz w:val="22"/>
          <w:szCs w:val="22"/>
        </w:rPr>
      </w:pPr>
    </w:p>
    <w:p w14:paraId="7571456B" w14:textId="77777777" w:rsidR="00D31C5C" w:rsidRPr="002203DF" w:rsidRDefault="00D31C5C" w:rsidP="00B83548">
      <w:pPr>
        <w:pStyle w:val="Liststycke"/>
        <w:numPr>
          <w:ilvl w:val="0"/>
          <w:numId w:val="5"/>
        </w:numPr>
        <w:rPr>
          <w:color w:val="000000"/>
          <w:sz w:val="22"/>
          <w:szCs w:val="22"/>
        </w:rPr>
      </w:pPr>
      <w:r w:rsidRPr="002203DF">
        <w:rPr>
          <w:color w:val="000000"/>
          <w:sz w:val="22"/>
          <w:szCs w:val="22"/>
        </w:rPr>
        <w:t>Med tanke på säkerheten är det av yttersta vikt att traktens avgränsning, kända säkerhetsrisker av samtliga slag, samt säkerhetskoordinater är korrekta och håller god kvalitet.</w:t>
      </w:r>
    </w:p>
    <w:p w14:paraId="15811BBA" w14:textId="77777777" w:rsidR="00D31C5C" w:rsidRPr="002203DF" w:rsidRDefault="00D31C5C" w:rsidP="00D31C5C">
      <w:pPr>
        <w:rPr>
          <w:color w:val="000000"/>
          <w:sz w:val="22"/>
          <w:szCs w:val="22"/>
        </w:rPr>
      </w:pPr>
    </w:p>
    <w:p w14:paraId="151159CF" w14:textId="77777777" w:rsidR="00D31C5C" w:rsidRPr="002203DF" w:rsidRDefault="00D31C5C" w:rsidP="00B83548">
      <w:pPr>
        <w:pStyle w:val="Liststycke"/>
        <w:numPr>
          <w:ilvl w:val="0"/>
          <w:numId w:val="5"/>
        </w:numPr>
        <w:rPr>
          <w:color w:val="D0CECE"/>
          <w:sz w:val="22"/>
          <w:szCs w:val="22"/>
        </w:rPr>
      </w:pPr>
      <w:r w:rsidRPr="002203DF">
        <w:rPr>
          <w:color w:val="000000"/>
          <w:sz w:val="22"/>
          <w:szCs w:val="22"/>
        </w:rPr>
        <w:t xml:space="preserve">Entreprenaden skall utföras enligt instruktionerna i traktdirektivet. </w:t>
      </w:r>
    </w:p>
    <w:p w14:paraId="55AF0642" w14:textId="77777777" w:rsidR="00D31C5C" w:rsidRPr="002203DF" w:rsidRDefault="00D31C5C" w:rsidP="00D31C5C">
      <w:pPr>
        <w:rPr>
          <w:color w:val="C45911"/>
          <w:sz w:val="22"/>
          <w:szCs w:val="22"/>
        </w:rPr>
      </w:pPr>
    </w:p>
    <w:p w14:paraId="616345D5" w14:textId="226D9983" w:rsidR="0073760B" w:rsidRPr="002203DF" w:rsidRDefault="0073760B" w:rsidP="0073760B">
      <w:pPr>
        <w:pStyle w:val="Liststycke"/>
        <w:numPr>
          <w:ilvl w:val="0"/>
          <w:numId w:val="5"/>
        </w:numPr>
        <w:rPr>
          <w:color w:val="000000" w:themeColor="text1"/>
          <w:sz w:val="22"/>
          <w:szCs w:val="22"/>
        </w:rPr>
      </w:pPr>
      <w:r w:rsidRPr="002203DF">
        <w:rPr>
          <w:color w:val="000000" w:themeColor="text1"/>
          <w:sz w:val="22"/>
          <w:szCs w:val="22"/>
        </w:rPr>
        <w:t xml:space="preserve">Till samtliga trakter skall även finnas digitala kartor med flygfoto/satellitfoto som bakgrund. </w:t>
      </w:r>
    </w:p>
    <w:p w14:paraId="5EA6FD02" w14:textId="77777777" w:rsidR="0073760B" w:rsidRPr="002203DF" w:rsidRDefault="0073760B" w:rsidP="0073760B">
      <w:pPr>
        <w:pStyle w:val="Liststycke"/>
        <w:rPr>
          <w:color w:val="000000" w:themeColor="text1"/>
          <w:sz w:val="22"/>
          <w:szCs w:val="22"/>
        </w:rPr>
      </w:pPr>
    </w:p>
    <w:p w14:paraId="49370F88" w14:textId="6E671D4D" w:rsidR="00D31C5C" w:rsidRPr="002203DF" w:rsidRDefault="00D31C5C" w:rsidP="00B83548">
      <w:pPr>
        <w:pStyle w:val="Liststycke"/>
        <w:numPr>
          <w:ilvl w:val="0"/>
          <w:numId w:val="5"/>
        </w:numPr>
        <w:rPr>
          <w:color w:val="D0CECE"/>
          <w:sz w:val="22"/>
          <w:szCs w:val="22"/>
        </w:rPr>
      </w:pPr>
      <w:r w:rsidRPr="002203DF">
        <w:rPr>
          <w:color w:val="000000"/>
          <w:sz w:val="22"/>
          <w:szCs w:val="22"/>
        </w:rPr>
        <w:t xml:space="preserve">Entreprenören ska till samtliga trakter förses med erforderliga kartor som gör det möjligt att på egen hand hitta till </w:t>
      </w:r>
      <w:r w:rsidR="00A02F3E" w:rsidRPr="002203DF">
        <w:rPr>
          <w:color w:val="000000"/>
          <w:sz w:val="22"/>
          <w:szCs w:val="22"/>
        </w:rPr>
        <w:t>trakt</w:t>
      </w:r>
      <w:r w:rsidRPr="002203DF">
        <w:rPr>
          <w:color w:val="000000"/>
          <w:sz w:val="22"/>
          <w:szCs w:val="22"/>
        </w:rPr>
        <w:t>en.</w:t>
      </w:r>
    </w:p>
    <w:p w14:paraId="06DBE50A" w14:textId="77777777" w:rsidR="002203DF" w:rsidRPr="002203DF" w:rsidRDefault="002203DF" w:rsidP="002203DF">
      <w:pPr>
        <w:pStyle w:val="Liststycke"/>
        <w:rPr>
          <w:color w:val="D0CECE"/>
          <w:sz w:val="22"/>
          <w:szCs w:val="22"/>
        </w:rPr>
      </w:pPr>
    </w:p>
    <w:p w14:paraId="6DB28792" w14:textId="77777777" w:rsidR="00D31C5C" w:rsidRPr="00A53A5B" w:rsidRDefault="00D31C5C" w:rsidP="00374B93">
      <w:pPr>
        <w:rPr>
          <w:color w:val="D0CECE" w:themeColor="background2" w:themeShade="E6"/>
        </w:rPr>
      </w:pPr>
    </w:p>
    <w:p w14:paraId="57585D1F" w14:textId="7C8EAF3F" w:rsidR="00D31C5C" w:rsidRPr="00FB62DD" w:rsidRDefault="00D31C5C" w:rsidP="00D31C5C">
      <w:pPr>
        <w:pStyle w:val="Rubrik2"/>
        <w:spacing w:before="0"/>
      </w:pPr>
      <w:bookmarkStart w:id="23" w:name="_Toc63674782"/>
      <w:bookmarkStart w:id="24" w:name="_Toc68038935"/>
      <w:r w:rsidRPr="00FB62DD">
        <w:t>Gränsmarkering/</w:t>
      </w:r>
      <w:proofErr w:type="spellStart"/>
      <w:r w:rsidRPr="00FB62DD">
        <w:t>Snitsling</w:t>
      </w:r>
      <w:bookmarkEnd w:id="24"/>
      <w:proofErr w:type="spellEnd"/>
      <w:r w:rsidRPr="00FB62DD">
        <w:t xml:space="preserve"> </w:t>
      </w:r>
    </w:p>
    <w:bookmarkEnd w:id="23"/>
    <w:p w14:paraId="185F658C" w14:textId="77777777" w:rsidR="00BB645B" w:rsidRPr="002203DF" w:rsidRDefault="00BB645B" w:rsidP="00BB645B">
      <w:pPr>
        <w:ind w:firstLine="1260"/>
        <w:rPr>
          <w:i/>
          <w:iCs/>
          <w:sz w:val="22"/>
          <w:szCs w:val="22"/>
        </w:rPr>
      </w:pPr>
      <w:r w:rsidRPr="002203DF">
        <w:rPr>
          <w:i/>
          <w:iCs/>
          <w:sz w:val="22"/>
          <w:szCs w:val="22"/>
        </w:rPr>
        <w:t>Vilka typer av gränsdragningar markeras med snitsel och vilka markeras på annat sätt?</w:t>
      </w:r>
    </w:p>
    <w:p w14:paraId="1EC76781" w14:textId="77777777" w:rsidR="00BB645B" w:rsidRPr="002203DF" w:rsidRDefault="00BB645B" w:rsidP="00BB645B">
      <w:pPr>
        <w:ind w:left="1260"/>
        <w:rPr>
          <w:i/>
          <w:iCs/>
          <w:sz w:val="22"/>
          <w:szCs w:val="22"/>
        </w:rPr>
      </w:pPr>
      <w:r w:rsidRPr="002203DF">
        <w:rPr>
          <w:i/>
          <w:iCs/>
          <w:sz w:val="22"/>
          <w:szCs w:val="22"/>
        </w:rPr>
        <w:t>På vilket sätt markeras gränser digitalt?</w:t>
      </w:r>
    </w:p>
    <w:p w14:paraId="62DA89D1" w14:textId="77777777" w:rsidR="00BB645B" w:rsidRPr="002203DF" w:rsidRDefault="00BB645B" w:rsidP="00BB645B">
      <w:pPr>
        <w:ind w:left="1260"/>
        <w:rPr>
          <w:i/>
          <w:iCs/>
          <w:sz w:val="22"/>
          <w:szCs w:val="22"/>
        </w:rPr>
      </w:pPr>
      <w:r w:rsidRPr="002203DF">
        <w:rPr>
          <w:i/>
          <w:iCs/>
          <w:sz w:val="22"/>
          <w:szCs w:val="22"/>
        </w:rPr>
        <w:t xml:space="preserve">Vem utför </w:t>
      </w:r>
      <w:proofErr w:type="spellStart"/>
      <w:r w:rsidRPr="002203DF">
        <w:rPr>
          <w:i/>
          <w:iCs/>
          <w:sz w:val="22"/>
          <w:szCs w:val="22"/>
        </w:rPr>
        <w:t>snitsling</w:t>
      </w:r>
      <w:proofErr w:type="spellEnd"/>
      <w:r w:rsidRPr="002203DF">
        <w:rPr>
          <w:i/>
          <w:iCs/>
          <w:sz w:val="22"/>
          <w:szCs w:val="22"/>
        </w:rPr>
        <w:t xml:space="preserve"> och när?</w:t>
      </w:r>
    </w:p>
    <w:p w14:paraId="74E5FB7A" w14:textId="77777777" w:rsidR="00BB645B" w:rsidRPr="002203DF" w:rsidRDefault="00BB645B" w:rsidP="00BB645B">
      <w:pPr>
        <w:ind w:left="1260"/>
        <w:rPr>
          <w:i/>
          <w:iCs/>
          <w:sz w:val="22"/>
          <w:szCs w:val="22"/>
        </w:rPr>
      </w:pPr>
      <w:r w:rsidRPr="002203DF">
        <w:rPr>
          <w:i/>
          <w:iCs/>
          <w:sz w:val="22"/>
          <w:szCs w:val="22"/>
        </w:rPr>
        <w:t xml:space="preserve">Om entreprenören utför </w:t>
      </w:r>
      <w:proofErr w:type="spellStart"/>
      <w:r w:rsidRPr="002203DF">
        <w:rPr>
          <w:i/>
          <w:iCs/>
          <w:sz w:val="22"/>
          <w:szCs w:val="22"/>
        </w:rPr>
        <w:t>snitsling</w:t>
      </w:r>
      <w:proofErr w:type="spellEnd"/>
      <w:r w:rsidRPr="002203DF">
        <w:rPr>
          <w:i/>
          <w:iCs/>
          <w:sz w:val="22"/>
          <w:szCs w:val="22"/>
        </w:rPr>
        <w:t>, hur ersätts det arbetet?</w:t>
      </w:r>
    </w:p>
    <w:p w14:paraId="231E446D" w14:textId="6D829908" w:rsidR="00D31C5C" w:rsidRPr="002203DF" w:rsidRDefault="00D31C5C" w:rsidP="00D31C5C">
      <w:pPr>
        <w:ind w:left="1260"/>
        <w:rPr>
          <w:color w:val="000000"/>
          <w:sz w:val="22"/>
          <w:szCs w:val="22"/>
        </w:rPr>
      </w:pPr>
    </w:p>
    <w:p w14:paraId="745D931C" w14:textId="77777777" w:rsidR="009B20E8" w:rsidRPr="002203DF" w:rsidRDefault="009B20E8" w:rsidP="009B20E8">
      <w:pPr>
        <w:pStyle w:val="Liststycke"/>
        <w:numPr>
          <w:ilvl w:val="0"/>
          <w:numId w:val="6"/>
        </w:numPr>
        <w:rPr>
          <w:bCs/>
          <w:color w:val="C45911" w:themeColor="accent2" w:themeShade="BF"/>
          <w:sz w:val="22"/>
          <w:szCs w:val="22"/>
        </w:rPr>
      </w:pPr>
      <w:r w:rsidRPr="002203DF">
        <w:rPr>
          <w:bCs/>
          <w:color w:val="000000" w:themeColor="text1"/>
          <w:sz w:val="22"/>
          <w:szCs w:val="22"/>
        </w:rPr>
        <w:t xml:space="preserve">Rågångar skall vara snitslade, detta utförs av [beställaren/entreprenören]. Utmärkning av nyckelbiotoper samt känd natur och kulturhänsyn görs av [beställaren/entreprenören] på lämpligt sätt. </w:t>
      </w:r>
    </w:p>
    <w:p w14:paraId="44E188AA" w14:textId="77777777" w:rsidR="009B20E8" w:rsidRPr="002203DF" w:rsidRDefault="009B20E8" w:rsidP="009B20E8">
      <w:pPr>
        <w:pStyle w:val="Liststycke"/>
        <w:rPr>
          <w:bCs/>
          <w:color w:val="C45911" w:themeColor="accent2" w:themeShade="BF"/>
          <w:sz w:val="22"/>
          <w:szCs w:val="22"/>
        </w:rPr>
      </w:pPr>
    </w:p>
    <w:p w14:paraId="1B44C664" w14:textId="77777777" w:rsidR="009B20E8" w:rsidRPr="002203DF" w:rsidRDefault="009B20E8" w:rsidP="009B20E8">
      <w:pPr>
        <w:numPr>
          <w:ilvl w:val="0"/>
          <w:numId w:val="6"/>
        </w:numPr>
        <w:rPr>
          <w:sz w:val="22"/>
          <w:szCs w:val="22"/>
        </w:rPr>
      </w:pPr>
      <w:r w:rsidRPr="002203DF">
        <w:rPr>
          <w:sz w:val="22"/>
          <w:szCs w:val="22"/>
        </w:rPr>
        <w:t>Utmärkning av nyckelbiotoper samt större kända natur och kulturhänsyn görs av [beställare/entreprenör] enligt överenskommelse.</w:t>
      </w:r>
    </w:p>
    <w:p w14:paraId="387B9BA2" w14:textId="77777777" w:rsidR="009B20E8" w:rsidRPr="002203DF" w:rsidRDefault="009B20E8" w:rsidP="009B20E8">
      <w:pPr>
        <w:pStyle w:val="Liststycke"/>
        <w:rPr>
          <w:bCs/>
          <w:color w:val="C45911" w:themeColor="accent2" w:themeShade="BF"/>
          <w:sz w:val="22"/>
          <w:szCs w:val="22"/>
        </w:rPr>
      </w:pPr>
    </w:p>
    <w:p w14:paraId="5D052ABE" w14:textId="77777777" w:rsidR="009B20E8" w:rsidRPr="002203DF" w:rsidRDefault="009B20E8" w:rsidP="009B20E8">
      <w:pPr>
        <w:pStyle w:val="Liststycke"/>
        <w:numPr>
          <w:ilvl w:val="0"/>
          <w:numId w:val="6"/>
        </w:numPr>
        <w:rPr>
          <w:bCs/>
          <w:sz w:val="22"/>
          <w:szCs w:val="22"/>
        </w:rPr>
      </w:pPr>
      <w:r w:rsidRPr="002203DF">
        <w:rPr>
          <w:sz w:val="22"/>
          <w:szCs w:val="22"/>
        </w:rPr>
        <w:t xml:space="preserve">Traktgränser snitslas [alltid/när förhållandena så kräver]. Detta görs då [av beställare/av entreprenör enligt begäran/instruktion från beställare]. </w:t>
      </w:r>
      <w:r w:rsidRPr="002203DF">
        <w:rPr>
          <w:bCs/>
          <w:sz w:val="22"/>
          <w:szCs w:val="22"/>
        </w:rPr>
        <w:t xml:space="preserve"> </w:t>
      </w:r>
    </w:p>
    <w:p w14:paraId="2A45A02E" w14:textId="5414226F" w:rsidR="009B20E8" w:rsidRPr="002203DF" w:rsidRDefault="002203DF" w:rsidP="009B20E8">
      <w:pPr>
        <w:rPr>
          <w:b/>
          <w:color w:val="D0CECE" w:themeColor="background2" w:themeShade="E6"/>
          <w:sz w:val="22"/>
          <w:szCs w:val="22"/>
        </w:rPr>
      </w:pPr>
      <w:r w:rsidRPr="002203DF">
        <w:rPr>
          <w:noProof/>
          <w:sz w:val="22"/>
          <w:szCs w:val="22"/>
        </w:rPr>
        <w:drawing>
          <wp:anchor distT="0" distB="0" distL="114300" distR="114300" simplePos="0" relativeHeight="251658246" behindDoc="0" locked="0" layoutInCell="1" allowOverlap="1" wp14:anchorId="645495EC" wp14:editId="0B57F5B3">
            <wp:simplePos x="0" y="0"/>
            <wp:positionH relativeFrom="rightMargin">
              <wp:posOffset>179407</wp:posOffset>
            </wp:positionH>
            <wp:positionV relativeFrom="paragraph">
              <wp:posOffset>169545</wp:posOffset>
            </wp:positionV>
            <wp:extent cx="262255" cy="262255"/>
            <wp:effectExtent l="0" t="0" r="0" b="4445"/>
            <wp:wrapNone/>
            <wp:docPr id="48" name="Bild 48"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4C1EC06E" w14:textId="219B0B7B" w:rsidR="009B20E8" w:rsidRPr="002203DF" w:rsidRDefault="009B20E8" w:rsidP="009B20E8">
      <w:pPr>
        <w:pStyle w:val="Liststycke"/>
        <w:numPr>
          <w:ilvl w:val="0"/>
          <w:numId w:val="6"/>
        </w:numPr>
        <w:rPr>
          <w:color w:val="000000" w:themeColor="text1"/>
          <w:sz w:val="22"/>
          <w:szCs w:val="22"/>
        </w:rPr>
      </w:pPr>
      <w:proofErr w:type="spellStart"/>
      <w:r w:rsidRPr="002203DF">
        <w:rPr>
          <w:color w:val="000000" w:themeColor="text1"/>
          <w:sz w:val="22"/>
          <w:szCs w:val="22"/>
        </w:rPr>
        <w:t>Snitsling</w:t>
      </w:r>
      <w:proofErr w:type="spellEnd"/>
      <w:r w:rsidRPr="002203DF">
        <w:rPr>
          <w:color w:val="000000" w:themeColor="text1"/>
          <w:sz w:val="22"/>
          <w:szCs w:val="22"/>
        </w:rPr>
        <w:t xml:space="preserve"> utförs normalt av beställaren men kan i vissa fall utföras av entreprenören. Ersättning utgår då enligt överenskommelse i </w:t>
      </w:r>
      <w:r w:rsidRPr="002203DF">
        <w:rPr>
          <w:sz w:val="22"/>
          <w:szCs w:val="22"/>
          <w:u w:val="single"/>
        </w:rPr>
        <w:t>ersättningsbilagan</w:t>
      </w:r>
      <w:r w:rsidRPr="002203DF">
        <w:rPr>
          <w:sz w:val="22"/>
          <w:szCs w:val="22"/>
        </w:rPr>
        <w:t xml:space="preserve">. </w:t>
      </w:r>
    </w:p>
    <w:p w14:paraId="52C90CE2" w14:textId="367748C4" w:rsidR="009B20E8" w:rsidRPr="002203DF" w:rsidRDefault="002203DF" w:rsidP="009B20E8">
      <w:pPr>
        <w:rPr>
          <w:color w:val="D0CECE" w:themeColor="background2" w:themeShade="E6"/>
          <w:sz w:val="22"/>
          <w:szCs w:val="22"/>
        </w:rPr>
      </w:pPr>
      <w:r w:rsidRPr="002203DF">
        <w:rPr>
          <w:noProof/>
          <w:sz w:val="22"/>
          <w:szCs w:val="22"/>
        </w:rPr>
        <w:drawing>
          <wp:anchor distT="0" distB="0" distL="114300" distR="114300" simplePos="0" relativeHeight="251658247" behindDoc="0" locked="0" layoutInCell="1" allowOverlap="1" wp14:anchorId="095FD860" wp14:editId="30FFC25E">
            <wp:simplePos x="0" y="0"/>
            <wp:positionH relativeFrom="rightMargin">
              <wp:posOffset>179408</wp:posOffset>
            </wp:positionH>
            <wp:positionV relativeFrom="paragraph">
              <wp:posOffset>169545</wp:posOffset>
            </wp:positionV>
            <wp:extent cx="262255" cy="262255"/>
            <wp:effectExtent l="0" t="0" r="0" b="4445"/>
            <wp:wrapNone/>
            <wp:docPr id="49" name="Bild 4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06001A8A" w14:textId="617A9371" w:rsidR="009B20E8" w:rsidRPr="002203DF" w:rsidRDefault="009B20E8" w:rsidP="009B20E8">
      <w:pPr>
        <w:pStyle w:val="Liststycke"/>
        <w:numPr>
          <w:ilvl w:val="0"/>
          <w:numId w:val="6"/>
        </w:numPr>
        <w:rPr>
          <w:color w:val="000000" w:themeColor="text1"/>
          <w:sz w:val="22"/>
          <w:szCs w:val="22"/>
        </w:rPr>
      </w:pPr>
      <w:proofErr w:type="spellStart"/>
      <w:r w:rsidRPr="002203DF">
        <w:rPr>
          <w:color w:val="000000" w:themeColor="text1"/>
          <w:sz w:val="22"/>
          <w:szCs w:val="22"/>
        </w:rPr>
        <w:t>Snitsling</w:t>
      </w:r>
      <w:proofErr w:type="spellEnd"/>
      <w:r w:rsidRPr="002203DF">
        <w:rPr>
          <w:color w:val="000000" w:themeColor="text1"/>
          <w:sz w:val="22"/>
          <w:szCs w:val="22"/>
        </w:rPr>
        <w:t xml:space="preserve"> utöver avtalad mängd sker på beställarens begäran/instruktion och ersätts enligt överenskommelse i </w:t>
      </w:r>
      <w:r w:rsidRPr="002203DF">
        <w:rPr>
          <w:sz w:val="22"/>
          <w:szCs w:val="22"/>
          <w:u w:val="single"/>
        </w:rPr>
        <w:t>ersättningsbilagan.</w:t>
      </w:r>
    </w:p>
    <w:p w14:paraId="4D06CAD7" w14:textId="77777777" w:rsidR="009B20E8" w:rsidRPr="00AF703F" w:rsidRDefault="009B20E8" w:rsidP="009B20E8">
      <w:pPr>
        <w:pStyle w:val="Liststycke"/>
        <w:rPr>
          <w:color w:val="000000" w:themeColor="text1"/>
        </w:rPr>
      </w:pPr>
    </w:p>
    <w:p w14:paraId="18A0887A" w14:textId="77777777" w:rsidR="009B20E8" w:rsidRPr="002203DF" w:rsidRDefault="009B20E8" w:rsidP="009B20E8">
      <w:pPr>
        <w:pStyle w:val="Liststycke"/>
        <w:numPr>
          <w:ilvl w:val="0"/>
          <w:numId w:val="6"/>
        </w:numPr>
        <w:rPr>
          <w:bCs/>
          <w:color w:val="000000" w:themeColor="text1"/>
          <w:sz w:val="22"/>
          <w:szCs w:val="22"/>
        </w:rPr>
      </w:pPr>
      <w:r w:rsidRPr="002203DF">
        <w:rPr>
          <w:bCs/>
          <w:color w:val="000000" w:themeColor="text1"/>
          <w:sz w:val="22"/>
          <w:szCs w:val="22"/>
        </w:rPr>
        <w:lastRenderedPageBreak/>
        <w:t>Gränssnittsmarkering sker företrädesvis digitalt på traktkarta och kompletteras vid behov med fysiska snitselband i fält.</w:t>
      </w:r>
    </w:p>
    <w:p w14:paraId="61A07926" w14:textId="77777777" w:rsidR="009B20E8" w:rsidRDefault="009B20E8" w:rsidP="009B20E8">
      <w:pPr>
        <w:rPr>
          <w:b/>
          <w:color w:val="D0CECE" w:themeColor="background2" w:themeShade="E6"/>
          <w:sz w:val="22"/>
          <w:szCs w:val="22"/>
        </w:rPr>
      </w:pPr>
    </w:p>
    <w:p w14:paraId="0DFAAD14" w14:textId="4A550ED9" w:rsidR="00374B93" w:rsidRDefault="00374B93" w:rsidP="00374B93">
      <w:pPr>
        <w:rPr>
          <w:b/>
          <w:color w:val="D0CECE" w:themeColor="background2" w:themeShade="E6"/>
        </w:rPr>
      </w:pPr>
    </w:p>
    <w:p w14:paraId="708C3936" w14:textId="49A18224" w:rsidR="00D31C5C" w:rsidRPr="00FB62DD" w:rsidRDefault="00D31C5C" w:rsidP="00D31C5C">
      <w:pPr>
        <w:pStyle w:val="Rubrik2"/>
      </w:pPr>
      <w:bookmarkStart w:id="25" w:name="_Toc68038936"/>
      <w:r w:rsidRPr="00FB62DD">
        <w:t>Planering</w:t>
      </w:r>
      <w:bookmarkEnd w:id="25"/>
    </w:p>
    <w:p w14:paraId="4E7BC7E0" w14:textId="77777777" w:rsidR="00D31C5C" w:rsidRPr="002203DF" w:rsidRDefault="00D31C5C" w:rsidP="00D31C5C">
      <w:pPr>
        <w:ind w:firstLine="1284"/>
        <w:rPr>
          <w:i/>
          <w:iCs/>
          <w:color w:val="000000"/>
          <w:sz w:val="22"/>
          <w:szCs w:val="22"/>
        </w:rPr>
      </w:pPr>
      <w:r w:rsidRPr="002203DF">
        <w:rPr>
          <w:i/>
          <w:iCs/>
          <w:color w:val="000000"/>
          <w:sz w:val="22"/>
          <w:szCs w:val="22"/>
        </w:rPr>
        <w:t>Vem ansvarar för detaljplanering inklusive hänsyn?</w:t>
      </w:r>
    </w:p>
    <w:p w14:paraId="57C8FAD8" w14:textId="6B5D3EAA" w:rsidR="00D31C5C" w:rsidRPr="002203DF" w:rsidRDefault="00D31C5C" w:rsidP="00D31C5C">
      <w:pPr>
        <w:ind w:firstLine="1284"/>
        <w:rPr>
          <w:color w:val="D0CECE"/>
          <w:sz w:val="22"/>
          <w:szCs w:val="22"/>
        </w:rPr>
      </w:pPr>
      <w:r w:rsidRPr="002203DF">
        <w:rPr>
          <w:i/>
          <w:iCs/>
          <w:color w:val="000000"/>
          <w:sz w:val="22"/>
          <w:szCs w:val="22"/>
        </w:rPr>
        <w:t xml:space="preserve">Hur ska detaljplaneringen utföras? </w:t>
      </w:r>
      <w:r w:rsidRPr="002203DF">
        <w:rPr>
          <w:i/>
          <w:iCs/>
          <w:color w:val="D0CECE"/>
          <w:sz w:val="22"/>
          <w:szCs w:val="22"/>
        </w:rPr>
        <w:t xml:space="preserve"> </w:t>
      </w:r>
      <w:r w:rsidRPr="002203DF">
        <w:rPr>
          <w:i/>
          <w:iCs/>
          <w:color w:val="D0CECE"/>
          <w:sz w:val="22"/>
          <w:szCs w:val="22"/>
        </w:rPr>
        <w:br/>
      </w:r>
      <w:r w:rsidRPr="002203DF">
        <w:rPr>
          <w:color w:val="D0CECE"/>
          <w:sz w:val="22"/>
          <w:szCs w:val="22"/>
        </w:rPr>
        <w:t xml:space="preserve"> </w:t>
      </w:r>
    </w:p>
    <w:p w14:paraId="544C0835" w14:textId="78C8EFA0" w:rsidR="00D31C5C" w:rsidRDefault="00D31C5C" w:rsidP="00B83548">
      <w:pPr>
        <w:numPr>
          <w:ilvl w:val="0"/>
          <w:numId w:val="5"/>
        </w:numPr>
        <w:rPr>
          <w:sz w:val="22"/>
          <w:szCs w:val="22"/>
        </w:rPr>
      </w:pPr>
      <w:r w:rsidRPr="002203DF">
        <w:rPr>
          <w:sz w:val="22"/>
          <w:szCs w:val="22"/>
        </w:rPr>
        <w:t>Entreprenören är alltid ansvarig för detaljhänsynen. Detaljplanering ska utföras på ett sådant sätt att arbetet kan utföras med hög effektivitet och efterfrågad kvalitet.</w:t>
      </w:r>
    </w:p>
    <w:p w14:paraId="4F9DB7BF" w14:textId="77777777" w:rsidR="002203DF" w:rsidRPr="002203DF" w:rsidRDefault="002203DF" w:rsidP="002203DF">
      <w:pPr>
        <w:ind w:left="720"/>
        <w:rPr>
          <w:sz w:val="22"/>
          <w:szCs w:val="22"/>
        </w:rPr>
      </w:pPr>
    </w:p>
    <w:p w14:paraId="43F0DD7A" w14:textId="77777777" w:rsidR="00D31C5C" w:rsidRDefault="00D31C5C" w:rsidP="00D31C5C">
      <w:pPr>
        <w:rPr>
          <w:color w:val="D0CECE"/>
        </w:rPr>
      </w:pPr>
    </w:p>
    <w:p w14:paraId="0A6D66BE" w14:textId="214B6210" w:rsidR="00D31C5C" w:rsidRPr="00FB62DD" w:rsidRDefault="00D31C5C" w:rsidP="00D31C5C">
      <w:pPr>
        <w:pStyle w:val="Rubrik2"/>
      </w:pPr>
      <w:bookmarkStart w:id="26" w:name="_Toc68038937"/>
      <w:r w:rsidRPr="00FB62DD">
        <w:t>Ruttplanering</w:t>
      </w:r>
      <w:bookmarkEnd w:id="26"/>
    </w:p>
    <w:p w14:paraId="220B3D33" w14:textId="77777777" w:rsidR="00D31C5C" w:rsidRPr="002203DF" w:rsidRDefault="00D31C5C" w:rsidP="00D31C5C">
      <w:pPr>
        <w:ind w:firstLine="1284"/>
        <w:rPr>
          <w:i/>
          <w:iCs/>
          <w:color w:val="000000"/>
          <w:sz w:val="22"/>
          <w:szCs w:val="22"/>
        </w:rPr>
      </w:pPr>
      <w:r w:rsidRPr="002203DF">
        <w:rPr>
          <w:i/>
          <w:iCs/>
          <w:color w:val="000000"/>
          <w:sz w:val="22"/>
          <w:szCs w:val="22"/>
        </w:rPr>
        <w:t>Vem ansvarar för ruttplanering?</w:t>
      </w:r>
    </w:p>
    <w:p w14:paraId="023CDF71" w14:textId="7632B7CF" w:rsidR="00D31C5C" w:rsidRPr="002203DF" w:rsidRDefault="00D31C5C" w:rsidP="002203DF">
      <w:pPr>
        <w:ind w:firstLine="1284"/>
        <w:rPr>
          <w:color w:val="D0CECE"/>
          <w:sz w:val="22"/>
          <w:szCs w:val="22"/>
        </w:rPr>
      </w:pPr>
      <w:r w:rsidRPr="002203DF">
        <w:rPr>
          <w:i/>
          <w:iCs/>
          <w:color w:val="000000"/>
          <w:sz w:val="22"/>
          <w:szCs w:val="22"/>
        </w:rPr>
        <w:t xml:space="preserve">I vilken eventuell utsträckning kan beställaren påverka denna? </w:t>
      </w:r>
      <w:r w:rsidRPr="002203DF">
        <w:rPr>
          <w:i/>
          <w:iCs/>
          <w:color w:val="D0CECE"/>
          <w:sz w:val="22"/>
          <w:szCs w:val="22"/>
        </w:rPr>
        <w:t xml:space="preserve"> </w:t>
      </w:r>
      <w:r w:rsidRPr="002203DF">
        <w:rPr>
          <w:i/>
          <w:iCs/>
          <w:color w:val="D0CECE"/>
          <w:sz w:val="22"/>
          <w:szCs w:val="22"/>
        </w:rPr>
        <w:br/>
      </w:r>
      <w:r w:rsidRPr="002203DF">
        <w:rPr>
          <w:color w:val="D0CECE"/>
          <w:sz w:val="22"/>
          <w:szCs w:val="22"/>
        </w:rPr>
        <w:t xml:space="preserve"> </w:t>
      </w:r>
    </w:p>
    <w:p w14:paraId="7454A766" w14:textId="12C2685A" w:rsidR="00D31C5C" w:rsidRDefault="00D31C5C" w:rsidP="00B83548">
      <w:pPr>
        <w:numPr>
          <w:ilvl w:val="0"/>
          <w:numId w:val="5"/>
        </w:numPr>
        <w:rPr>
          <w:sz w:val="22"/>
          <w:szCs w:val="22"/>
        </w:rPr>
      </w:pPr>
      <w:r w:rsidRPr="002203DF">
        <w:rPr>
          <w:sz w:val="22"/>
          <w:szCs w:val="22"/>
        </w:rPr>
        <w:t xml:space="preserve">Beställaren ska ha möjlighet att styra tidpunkt för åtgärd på </w:t>
      </w:r>
      <w:r w:rsidRPr="002203DF">
        <w:rPr>
          <w:color w:val="000000"/>
          <w:sz w:val="22"/>
          <w:szCs w:val="22"/>
        </w:rPr>
        <w:t>[</w:t>
      </w:r>
      <w:r w:rsidRPr="002203DF">
        <w:rPr>
          <w:sz w:val="22"/>
          <w:szCs w:val="22"/>
        </w:rPr>
        <w:t>en mindre del</w:t>
      </w:r>
      <w:r w:rsidRPr="002203DF">
        <w:rPr>
          <w:color w:val="000000"/>
          <w:sz w:val="22"/>
          <w:szCs w:val="22"/>
        </w:rPr>
        <w:t>/……………</w:t>
      </w:r>
      <w:proofErr w:type="gramStart"/>
      <w:r w:rsidRPr="002203DF">
        <w:rPr>
          <w:color w:val="000000"/>
          <w:sz w:val="22"/>
          <w:szCs w:val="22"/>
        </w:rPr>
        <w:t>…….</w:t>
      </w:r>
      <w:proofErr w:type="gramEnd"/>
      <w:r w:rsidRPr="002203DF">
        <w:rPr>
          <w:color w:val="000000"/>
          <w:sz w:val="22"/>
          <w:szCs w:val="22"/>
        </w:rPr>
        <w:t>]</w:t>
      </w:r>
      <w:r w:rsidRPr="002203DF">
        <w:rPr>
          <w:sz w:val="22"/>
          <w:szCs w:val="22"/>
        </w:rPr>
        <w:t xml:space="preserve"> av de aktuella </w:t>
      </w:r>
      <w:r w:rsidR="00A02F3E" w:rsidRPr="002203DF">
        <w:rPr>
          <w:sz w:val="22"/>
          <w:szCs w:val="22"/>
        </w:rPr>
        <w:t>trakterna</w:t>
      </w:r>
      <w:r w:rsidRPr="002203DF">
        <w:rPr>
          <w:sz w:val="22"/>
          <w:szCs w:val="22"/>
        </w:rPr>
        <w:t>. Det kan exempelvis vara aktuellt då underväxtröjning behövs för att möjliggöra avverkning som planerats in med kort varsel.</w:t>
      </w:r>
    </w:p>
    <w:p w14:paraId="472A0AC1" w14:textId="77777777" w:rsidR="002203DF" w:rsidRPr="002203DF" w:rsidRDefault="002203DF" w:rsidP="002203DF">
      <w:pPr>
        <w:ind w:left="720"/>
        <w:rPr>
          <w:sz w:val="22"/>
          <w:szCs w:val="22"/>
        </w:rPr>
      </w:pPr>
    </w:p>
    <w:p w14:paraId="35DB4C56" w14:textId="5096853E" w:rsidR="00517342" w:rsidRDefault="00517342" w:rsidP="00374B93">
      <w:pPr>
        <w:autoSpaceDE w:val="0"/>
        <w:autoSpaceDN w:val="0"/>
        <w:adjustRightInd w:val="0"/>
        <w:rPr>
          <w:bCs/>
          <w:color w:val="D0CECE" w:themeColor="background2" w:themeShade="E6"/>
        </w:rPr>
      </w:pPr>
    </w:p>
    <w:p w14:paraId="5F0529A0" w14:textId="45D9A6BA" w:rsidR="00FB62DD" w:rsidRPr="00FB62DD" w:rsidRDefault="00FB62DD" w:rsidP="00FB62DD">
      <w:pPr>
        <w:pStyle w:val="Rubrik2"/>
      </w:pPr>
      <w:bookmarkStart w:id="27" w:name="_Toc68038938"/>
      <w:r w:rsidRPr="00FB62DD">
        <w:t>Röjning</w:t>
      </w:r>
      <w:bookmarkEnd w:id="27"/>
      <w:r w:rsidRPr="00FB62DD">
        <w:t xml:space="preserve"> </w:t>
      </w:r>
    </w:p>
    <w:p w14:paraId="641AC6E6" w14:textId="77777777" w:rsidR="00FB62DD" w:rsidRPr="002203DF" w:rsidRDefault="00FB62DD" w:rsidP="00FB62DD">
      <w:pPr>
        <w:ind w:firstLine="1284"/>
        <w:rPr>
          <w:i/>
          <w:iCs/>
          <w:color w:val="000000"/>
          <w:sz w:val="22"/>
          <w:szCs w:val="22"/>
        </w:rPr>
      </w:pPr>
      <w:bookmarkStart w:id="28" w:name="_Hlk64960755"/>
      <w:r w:rsidRPr="002203DF">
        <w:rPr>
          <w:i/>
          <w:iCs/>
          <w:color w:val="000000"/>
          <w:sz w:val="22"/>
          <w:szCs w:val="22"/>
        </w:rPr>
        <w:t>På vilket sätt ska röjningen utföras?</w:t>
      </w:r>
      <w:bookmarkEnd w:id="28"/>
    </w:p>
    <w:p w14:paraId="183B1637" w14:textId="5F89366F" w:rsidR="00FB62DD" w:rsidRPr="002203DF" w:rsidRDefault="00FB62DD" w:rsidP="00FB62DD">
      <w:pPr>
        <w:rPr>
          <w:color w:val="D0CECE"/>
          <w:sz w:val="22"/>
          <w:szCs w:val="22"/>
        </w:rPr>
      </w:pPr>
    </w:p>
    <w:p w14:paraId="2DD00BDB" w14:textId="3D0BCA42" w:rsidR="00FB62DD" w:rsidRPr="002203DF" w:rsidRDefault="00FB62DD" w:rsidP="00B83548">
      <w:pPr>
        <w:numPr>
          <w:ilvl w:val="0"/>
          <w:numId w:val="5"/>
        </w:numPr>
        <w:rPr>
          <w:sz w:val="22"/>
          <w:szCs w:val="22"/>
        </w:rPr>
      </w:pPr>
      <w:r w:rsidRPr="002203DF">
        <w:rPr>
          <w:sz w:val="22"/>
          <w:szCs w:val="22"/>
        </w:rPr>
        <w:t xml:space="preserve">Röjning ska, oavsett om det handlar om ungskogsröjning, underväxtröjning, hyggesröjning eller annan typ av röjning, utföras enligt </w:t>
      </w:r>
      <w:r w:rsidR="00C22330" w:rsidRPr="002203DF">
        <w:rPr>
          <w:sz w:val="22"/>
          <w:szCs w:val="22"/>
        </w:rPr>
        <w:t xml:space="preserve">traktdirektiv samt beställarens </w:t>
      </w:r>
      <w:r w:rsidR="00C22330" w:rsidRPr="002203DF">
        <w:rPr>
          <w:bCs/>
          <w:sz w:val="22"/>
          <w:szCs w:val="22"/>
        </w:rPr>
        <w:t>[instruktioner/</w:t>
      </w:r>
      <w:r w:rsidR="00C22330" w:rsidRPr="002203DF">
        <w:rPr>
          <w:bCs/>
          <w:color w:val="000000" w:themeColor="text1"/>
          <w:sz w:val="22"/>
          <w:szCs w:val="22"/>
        </w:rPr>
        <w:t>bilagda policy/instruktioner</w:t>
      </w:r>
      <w:r w:rsidR="00C22330" w:rsidRPr="002203DF">
        <w:rPr>
          <w:bCs/>
          <w:sz w:val="22"/>
          <w:szCs w:val="22"/>
        </w:rPr>
        <w:t>]</w:t>
      </w:r>
      <w:r w:rsidR="00C22330" w:rsidRPr="002203DF">
        <w:rPr>
          <w:bCs/>
          <w:color w:val="000000" w:themeColor="text1"/>
          <w:sz w:val="22"/>
          <w:szCs w:val="22"/>
        </w:rPr>
        <w:t xml:space="preserve"> </w:t>
      </w:r>
      <w:r w:rsidRPr="002203DF">
        <w:rPr>
          <w:sz w:val="22"/>
          <w:szCs w:val="22"/>
        </w:rPr>
        <w:t xml:space="preserve"> </w:t>
      </w:r>
    </w:p>
    <w:p w14:paraId="398283C0" w14:textId="0220889D" w:rsidR="00FB62DD" w:rsidRDefault="00FB62DD" w:rsidP="00374B93">
      <w:pPr>
        <w:autoSpaceDE w:val="0"/>
        <w:autoSpaceDN w:val="0"/>
        <w:adjustRightInd w:val="0"/>
        <w:rPr>
          <w:bCs/>
          <w:color w:val="D0CECE" w:themeColor="background2" w:themeShade="E6"/>
        </w:rPr>
      </w:pPr>
    </w:p>
    <w:p w14:paraId="3525A5CF" w14:textId="77777777" w:rsidR="002203DF" w:rsidRDefault="002203DF" w:rsidP="00374B93">
      <w:pPr>
        <w:autoSpaceDE w:val="0"/>
        <w:autoSpaceDN w:val="0"/>
        <w:adjustRightInd w:val="0"/>
        <w:rPr>
          <w:bCs/>
          <w:color w:val="D0CECE" w:themeColor="background2" w:themeShade="E6"/>
        </w:rPr>
      </w:pPr>
    </w:p>
    <w:p w14:paraId="5CD1CC5E" w14:textId="761D588D" w:rsidR="00FB62DD" w:rsidRPr="00FB62DD" w:rsidRDefault="00FB62DD" w:rsidP="00FB62DD">
      <w:pPr>
        <w:pStyle w:val="Rubrik2"/>
      </w:pPr>
      <w:bookmarkStart w:id="29" w:name="_Toc68038939"/>
      <w:r w:rsidRPr="00FB62DD">
        <w:t>Tidpunkt för röjning</w:t>
      </w:r>
      <w:bookmarkEnd w:id="29"/>
      <w:r w:rsidRPr="00FB62DD">
        <w:t xml:space="preserve"> </w:t>
      </w:r>
    </w:p>
    <w:p w14:paraId="6BD35A31" w14:textId="4A189E62" w:rsidR="00FB62DD" w:rsidRPr="00E312A8" w:rsidRDefault="00FB62DD" w:rsidP="00FB62DD">
      <w:pPr>
        <w:rPr>
          <w:color w:val="D0CECE"/>
          <w:sz w:val="18"/>
          <w:szCs w:val="18"/>
        </w:rPr>
      </w:pPr>
    </w:p>
    <w:p w14:paraId="59B4CF3D" w14:textId="77777777" w:rsidR="002203DF" w:rsidRDefault="00FB62DD" w:rsidP="008B0706">
      <w:pPr>
        <w:numPr>
          <w:ilvl w:val="0"/>
          <w:numId w:val="5"/>
        </w:numPr>
        <w:rPr>
          <w:color w:val="000000"/>
          <w:sz w:val="22"/>
          <w:szCs w:val="22"/>
        </w:rPr>
      </w:pPr>
      <w:r w:rsidRPr="002203DF">
        <w:rPr>
          <w:color w:val="000000"/>
          <w:sz w:val="22"/>
          <w:szCs w:val="22"/>
        </w:rPr>
        <w:t>Tidpunkt för röjning anges i beställare</w:t>
      </w:r>
      <w:r w:rsidR="00BA1AA2" w:rsidRPr="002203DF">
        <w:rPr>
          <w:color w:val="000000"/>
          <w:sz w:val="22"/>
          <w:szCs w:val="22"/>
        </w:rPr>
        <w:t>n</w:t>
      </w:r>
      <w:r w:rsidRPr="002203DF">
        <w:rPr>
          <w:color w:val="000000"/>
          <w:sz w:val="22"/>
          <w:szCs w:val="22"/>
        </w:rPr>
        <w:t>s instruktion och enligt uppgifter i traktdirektivet. Eftersom förutsättningarna kan förändras efter planeringstillfället har dock entreprenören alltid ett ansvar att tillse att skogsskyddsbestämmelserna i SVL följs.</w:t>
      </w:r>
      <w:r w:rsidRPr="002203DF">
        <w:rPr>
          <w:color w:val="000000"/>
          <w:sz w:val="22"/>
          <w:szCs w:val="22"/>
        </w:rPr>
        <w:tab/>
      </w:r>
    </w:p>
    <w:p w14:paraId="1FC8F9C1" w14:textId="0A64D7BB" w:rsidR="00FB62DD" w:rsidRPr="002203DF" w:rsidRDefault="00FB62DD" w:rsidP="002203DF">
      <w:pPr>
        <w:ind w:left="720"/>
        <w:rPr>
          <w:color w:val="000000"/>
          <w:sz w:val="22"/>
          <w:szCs w:val="22"/>
        </w:rPr>
      </w:pPr>
      <w:r w:rsidRPr="002203DF">
        <w:rPr>
          <w:color w:val="000000"/>
          <w:sz w:val="22"/>
          <w:szCs w:val="22"/>
        </w:rPr>
        <w:tab/>
      </w:r>
    </w:p>
    <w:p w14:paraId="4E48D82A" w14:textId="5B99A749" w:rsidR="00FB62DD" w:rsidRDefault="00FB62DD" w:rsidP="00374B93">
      <w:pPr>
        <w:autoSpaceDE w:val="0"/>
        <w:autoSpaceDN w:val="0"/>
        <w:adjustRightInd w:val="0"/>
        <w:rPr>
          <w:bCs/>
          <w:color w:val="D0CECE" w:themeColor="background2" w:themeShade="E6"/>
        </w:rPr>
      </w:pPr>
    </w:p>
    <w:p w14:paraId="3C3EBDA7" w14:textId="28FDF848" w:rsidR="00FB62DD" w:rsidRPr="00FB62DD" w:rsidRDefault="00FB62DD" w:rsidP="00FB62DD">
      <w:pPr>
        <w:pStyle w:val="Rubrik2"/>
      </w:pPr>
      <w:bookmarkStart w:id="30" w:name="_Toc68038940"/>
      <w:r w:rsidRPr="00FB62DD">
        <w:t>Röjningsstyrka</w:t>
      </w:r>
      <w:bookmarkEnd w:id="30"/>
      <w:r w:rsidRPr="00FB62DD">
        <w:t xml:space="preserve">  </w:t>
      </w:r>
    </w:p>
    <w:p w14:paraId="37E2BDED" w14:textId="7191423F" w:rsidR="00FB62DD" w:rsidRPr="008B0706" w:rsidRDefault="00FB62DD" w:rsidP="008B0706">
      <w:pPr>
        <w:ind w:firstLine="1284"/>
        <w:rPr>
          <w:i/>
          <w:iCs/>
          <w:color w:val="D0CECE"/>
          <w:sz w:val="18"/>
          <w:szCs w:val="18"/>
        </w:rPr>
      </w:pPr>
    </w:p>
    <w:p w14:paraId="109D061E" w14:textId="2AA5F1DE" w:rsidR="00FB62DD" w:rsidRPr="002203DF" w:rsidRDefault="00FB62DD" w:rsidP="00B83548">
      <w:pPr>
        <w:numPr>
          <w:ilvl w:val="0"/>
          <w:numId w:val="5"/>
        </w:numPr>
        <w:rPr>
          <w:color w:val="000000"/>
          <w:sz w:val="22"/>
          <w:szCs w:val="22"/>
        </w:rPr>
      </w:pPr>
      <w:r w:rsidRPr="002203DF">
        <w:rPr>
          <w:color w:val="000000"/>
          <w:sz w:val="22"/>
          <w:szCs w:val="22"/>
        </w:rPr>
        <w:t xml:space="preserve">Regler för röjningsstyrka anges i </w:t>
      </w:r>
      <w:r w:rsidR="00BA1AA2" w:rsidRPr="002203DF">
        <w:rPr>
          <w:bCs/>
          <w:sz w:val="22"/>
          <w:szCs w:val="22"/>
        </w:rPr>
        <w:t xml:space="preserve">[traktdirektivet/beställarens </w:t>
      </w:r>
      <w:r w:rsidR="00BA1AA2" w:rsidRPr="002203DF">
        <w:rPr>
          <w:bCs/>
          <w:color w:val="000000" w:themeColor="text1"/>
          <w:sz w:val="22"/>
          <w:szCs w:val="22"/>
        </w:rPr>
        <w:t>bilagda policy/instruktioner</w:t>
      </w:r>
      <w:r w:rsidR="00BA1AA2" w:rsidRPr="002203DF">
        <w:rPr>
          <w:bCs/>
          <w:sz w:val="22"/>
          <w:szCs w:val="22"/>
        </w:rPr>
        <w:t xml:space="preserve">]. </w:t>
      </w:r>
      <w:r w:rsidRPr="002203DF">
        <w:rPr>
          <w:color w:val="000000"/>
          <w:sz w:val="22"/>
          <w:szCs w:val="22"/>
        </w:rPr>
        <w:t xml:space="preserve"> </w:t>
      </w:r>
    </w:p>
    <w:p w14:paraId="0D0C19BF" w14:textId="22633DB7" w:rsidR="00FB62DD" w:rsidRDefault="00FB62DD" w:rsidP="00374B93">
      <w:pPr>
        <w:autoSpaceDE w:val="0"/>
        <w:autoSpaceDN w:val="0"/>
        <w:adjustRightInd w:val="0"/>
        <w:rPr>
          <w:bCs/>
          <w:color w:val="D0CECE" w:themeColor="background2" w:themeShade="E6"/>
        </w:rPr>
      </w:pPr>
    </w:p>
    <w:p w14:paraId="54435F5C" w14:textId="37AE2A02" w:rsidR="002203DF" w:rsidRDefault="002203DF" w:rsidP="00374B93">
      <w:pPr>
        <w:autoSpaceDE w:val="0"/>
        <w:autoSpaceDN w:val="0"/>
        <w:adjustRightInd w:val="0"/>
        <w:rPr>
          <w:bCs/>
          <w:color w:val="D0CECE" w:themeColor="background2" w:themeShade="E6"/>
        </w:rPr>
      </w:pPr>
    </w:p>
    <w:p w14:paraId="2F8E638C" w14:textId="243090D9" w:rsidR="002203DF" w:rsidRDefault="002203DF" w:rsidP="00374B93">
      <w:pPr>
        <w:autoSpaceDE w:val="0"/>
        <w:autoSpaceDN w:val="0"/>
        <w:adjustRightInd w:val="0"/>
        <w:rPr>
          <w:bCs/>
          <w:color w:val="D0CECE" w:themeColor="background2" w:themeShade="E6"/>
        </w:rPr>
      </w:pPr>
    </w:p>
    <w:p w14:paraId="7631A65A" w14:textId="0F4C1E54" w:rsidR="002203DF" w:rsidRDefault="002203DF" w:rsidP="00374B93">
      <w:pPr>
        <w:autoSpaceDE w:val="0"/>
        <w:autoSpaceDN w:val="0"/>
        <w:adjustRightInd w:val="0"/>
        <w:rPr>
          <w:bCs/>
          <w:color w:val="D0CECE" w:themeColor="background2" w:themeShade="E6"/>
        </w:rPr>
      </w:pPr>
    </w:p>
    <w:p w14:paraId="7634250D" w14:textId="77777777" w:rsidR="002203DF" w:rsidRDefault="002203DF" w:rsidP="00374B93">
      <w:pPr>
        <w:autoSpaceDE w:val="0"/>
        <w:autoSpaceDN w:val="0"/>
        <w:adjustRightInd w:val="0"/>
        <w:rPr>
          <w:bCs/>
          <w:color w:val="D0CECE" w:themeColor="background2" w:themeShade="E6"/>
        </w:rPr>
      </w:pPr>
    </w:p>
    <w:p w14:paraId="3B38CBAF" w14:textId="7CC0EF3D" w:rsidR="00FB62DD" w:rsidRPr="00FB62DD" w:rsidRDefault="00FB62DD" w:rsidP="00FB62DD">
      <w:pPr>
        <w:pStyle w:val="Rubrik2"/>
      </w:pPr>
      <w:bookmarkStart w:id="31" w:name="_Toc68038941"/>
      <w:r w:rsidRPr="00FB62DD">
        <w:lastRenderedPageBreak/>
        <w:t>Kvalitetssäkring av arbete</w:t>
      </w:r>
      <w:bookmarkEnd w:id="31"/>
      <w:r w:rsidRPr="00FB62DD">
        <w:t xml:space="preserve">  </w:t>
      </w:r>
    </w:p>
    <w:p w14:paraId="06A4BF84" w14:textId="41C30002" w:rsidR="00FB62DD" w:rsidRPr="002203DF" w:rsidRDefault="00FB62DD" w:rsidP="008B0706">
      <w:pPr>
        <w:ind w:firstLine="1284"/>
        <w:rPr>
          <w:i/>
          <w:iCs/>
          <w:color w:val="000000"/>
          <w:sz w:val="22"/>
          <w:szCs w:val="22"/>
        </w:rPr>
      </w:pPr>
      <w:bookmarkStart w:id="32" w:name="_Hlk64962362"/>
      <w:r w:rsidRPr="002203DF">
        <w:rPr>
          <w:i/>
          <w:iCs/>
          <w:color w:val="000000"/>
          <w:sz w:val="22"/>
          <w:szCs w:val="22"/>
        </w:rPr>
        <w:t>På vilket sätt ska röjningen utföras?</w:t>
      </w:r>
    </w:p>
    <w:bookmarkEnd w:id="32"/>
    <w:p w14:paraId="7953E120" w14:textId="77777777" w:rsidR="00FB62DD" w:rsidRPr="002203DF" w:rsidRDefault="00FB62DD" w:rsidP="00FB62DD">
      <w:pPr>
        <w:rPr>
          <w:color w:val="D0CECE"/>
          <w:sz w:val="22"/>
          <w:szCs w:val="22"/>
        </w:rPr>
      </w:pPr>
      <w:r w:rsidRPr="002203DF">
        <w:rPr>
          <w:color w:val="D0CECE"/>
          <w:sz w:val="22"/>
          <w:szCs w:val="22"/>
        </w:rPr>
        <w:t xml:space="preserve"> </w:t>
      </w:r>
    </w:p>
    <w:p w14:paraId="00A0CED5" w14:textId="735D4A5B" w:rsidR="00BA1AA2" w:rsidRDefault="00FB62DD" w:rsidP="00BA1AA2">
      <w:pPr>
        <w:numPr>
          <w:ilvl w:val="0"/>
          <w:numId w:val="5"/>
        </w:numPr>
        <w:rPr>
          <w:color w:val="000000"/>
          <w:sz w:val="22"/>
          <w:szCs w:val="22"/>
        </w:rPr>
      </w:pPr>
      <w:r w:rsidRPr="002203DF">
        <w:rPr>
          <w:sz w:val="22"/>
          <w:szCs w:val="22"/>
        </w:rPr>
        <w:t xml:space="preserve">Röjning ska, oavsett om det handlar om ungskogsröjning, underväxtröjning, hyggesröjning eller annan typ av röjning, utföras enligt </w:t>
      </w:r>
      <w:r w:rsidR="00BA1AA2" w:rsidRPr="002203DF">
        <w:rPr>
          <w:bCs/>
          <w:sz w:val="22"/>
          <w:szCs w:val="22"/>
        </w:rPr>
        <w:t xml:space="preserve">[traktdirektivet/beställarens </w:t>
      </w:r>
      <w:r w:rsidR="00BA1AA2" w:rsidRPr="002203DF">
        <w:rPr>
          <w:bCs/>
          <w:color w:val="000000" w:themeColor="text1"/>
          <w:sz w:val="22"/>
          <w:szCs w:val="22"/>
        </w:rPr>
        <w:t>bilagda policy/instruktioner</w:t>
      </w:r>
      <w:r w:rsidR="00BA1AA2" w:rsidRPr="002203DF">
        <w:rPr>
          <w:bCs/>
          <w:sz w:val="22"/>
          <w:szCs w:val="22"/>
        </w:rPr>
        <w:t xml:space="preserve">]. </w:t>
      </w:r>
      <w:r w:rsidR="00BA1AA2" w:rsidRPr="002203DF">
        <w:rPr>
          <w:color w:val="000000"/>
          <w:sz w:val="22"/>
          <w:szCs w:val="22"/>
        </w:rPr>
        <w:t xml:space="preserve"> </w:t>
      </w:r>
    </w:p>
    <w:p w14:paraId="5CFA84E3" w14:textId="77777777" w:rsidR="002203DF" w:rsidRPr="002203DF" w:rsidRDefault="002203DF" w:rsidP="002203DF">
      <w:pPr>
        <w:ind w:left="720"/>
        <w:rPr>
          <w:color w:val="000000"/>
          <w:sz w:val="22"/>
          <w:szCs w:val="22"/>
        </w:rPr>
      </w:pPr>
    </w:p>
    <w:p w14:paraId="2D0A7933" w14:textId="05D8770B" w:rsidR="00FB62DD" w:rsidRDefault="00FB62DD" w:rsidP="00374B93">
      <w:pPr>
        <w:autoSpaceDE w:val="0"/>
        <w:autoSpaceDN w:val="0"/>
        <w:adjustRightInd w:val="0"/>
        <w:rPr>
          <w:bCs/>
          <w:color w:val="D0CECE" w:themeColor="background2" w:themeShade="E6"/>
        </w:rPr>
      </w:pPr>
    </w:p>
    <w:p w14:paraId="6E0357FD" w14:textId="571FC8AE" w:rsidR="00FB62DD" w:rsidRPr="00FB62DD" w:rsidRDefault="00AE43CF" w:rsidP="00FB62DD">
      <w:pPr>
        <w:pStyle w:val="Rubrik2"/>
      </w:pPr>
      <w:r>
        <w:t xml:space="preserve"> </w:t>
      </w:r>
      <w:bookmarkStart w:id="33" w:name="_Toc68038942"/>
      <w:proofErr w:type="spellStart"/>
      <w:r w:rsidR="00FB62DD" w:rsidRPr="00FB62DD">
        <w:t>Arealberäkning</w:t>
      </w:r>
      <w:bookmarkEnd w:id="33"/>
      <w:proofErr w:type="spellEnd"/>
      <w:r w:rsidR="00FB62DD" w:rsidRPr="00FB62DD">
        <w:t xml:space="preserve">  </w:t>
      </w:r>
    </w:p>
    <w:p w14:paraId="115366EB" w14:textId="77777777" w:rsidR="00FB62DD" w:rsidRPr="002203DF" w:rsidRDefault="00FB62DD" w:rsidP="00FB62DD">
      <w:pPr>
        <w:ind w:firstLine="1284"/>
        <w:rPr>
          <w:i/>
          <w:iCs/>
          <w:color w:val="000000"/>
          <w:sz w:val="22"/>
          <w:szCs w:val="22"/>
        </w:rPr>
      </w:pPr>
      <w:r w:rsidRPr="002203DF">
        <w:rPr>
          <w:i/>
          <w:iCs/>
          <w:color w:val="000000"/>
          <w:sz w:val="22"/>
          <w:szCs w:val="22"/>
        </w:rPr>
        <w:t xml:space="preserve">På vilket sätt bestäms den </w:t>
      </w:r>
      <w:proofErr w:type="spellStart"/>
      <w:r w:rsidRPr="002203DF">
        <w:rPr>
          <w:i/>
          <w:iCs/>
          <w:color w:val="000000"/>
          <w:sz w:val="22"/>
          <w:szCs w:val="22"/>
        </w:rPr>
        <w:t>röjningareal</w:t>
      </w:r>
      <w:proofErr w:type="spellEnd"/>
      <w:r w:rsidRPr="002203DF">
        <w:rPr>
          <w:i/>
          <w:iCs/>
          <w:color w:val="000000"/>
          <w:sz w:val="22"/>
          <w:szCs w:val="22"/>
        </w:rPr>
        <w:t xml:space="preserve"> som ligger till grund för fakturering? </w:t>
      </w:r>
    </w:p>
    <w:p w14:paraId="4E923B73" w14:textId="77777777" w:rsidR="00FB62DD" w:rsidRPr="002203DF" w:rsidRDefault="00FB62DD" w:rsidP="00FB62DD">
      <w:pPr>
        <w:rPr>
          <w:color w:val="D0CECE"/>
          <w:sz w:val="22"/>
          <w:szCs w:val="22"/>
        </w:rPr>
      </w:pPr>
      <w:r w:rsidRPr="002203DF">
        <w:rPr>
          <w:color w:val="D0CECE"/>
          <w:sz w:val="22"/>
          <w:szCs w:val="22"/>
        </w:rPr>
        <w:t xml:space="preserve"> </w:t>
      </w:r>
    </w:p>
    <w:p w14:paraId="5AFF9CAB" w14:textId="22D2AE84" w:rsidR="00FB62DD" w:rsidRPr="002203DF" w:rsidRDefault="000B3D71" w:rsidP="00B83548">
      <w:pPr>
        <w:numPr>
          <w:ilvl w:val="0"/>
          <w:numId w:val="5"/>
        </w:numPr>
        <w:rPr>
          <w:color w:val="000000"/>
          <w:sz w:val="22"/>
          <w:szCs w:val="22"/>
        </w:rPr>
      </w:pPr>
      <w:r w:rsidRPr="002203DF">
        <w:rPr>
          <w:color w:val="000000"/>
          <w:sz w:val="22"/>
          <w:szCs w:val="22"/>
        </w:rPr>
        <w:t>Beställaren ansvarar för att r</w:t>
      </w:r>
      <w:r w:rsidR="00FB62DD" w:rsidRPr="002203DF">
        <w:rPr>
          <w:color w:val="000000"/>
          <w:sz w:val="22"/>
          <w:szCs w:val="22"/>
        </w:rPr>
        <w:t xml:space="preserve">öjningsareal </w:t>
      </w:r>
      <w:r w:rsidRPr="002203DF">
        <w:rPr>
          <w:color w:val="000000"/>
          <w:sz w:val="22"/>
          <w:szCs w:val="22"/>
        </w:rPr>
        <w:t>f</w:t>
      </w:r>
      <w:r w:rsidR="00FB62DD" w:rsidRPr="002203DF">
        <w:rPr>
          <w:color w:val="000000"/>
          <w:sz w:val="22"/>
          <w:szCs w:val="22"/>
        </w:rPr>
        <w:t xml:space="preserve">inns markerad på traktkarta och beräknad i traktdirektiv. Om aktuella gränsdragningar under arbetet på trakten justeras i någon riktning skall detta </w:t>
      </w:r>
      <w:r w:rsidRPr="002203DF">
        <w:rPr>
          <w:color w:val="000000"/>
          <w:sz w:val="22"/>
          <w:szCs w:val="22"/>
        </w:rPr>
        <w:t xml:space="preserve">av entreprenören </w:t>
      </w:r>
      <w:r w:rsidR="00FB62DD" w:rsidRPr="002203DF">
        <w:rPr>
          <w:color w:val="000000"/>
          <w:sz w:val="22"/>
          <w:szCs w:val="22"/>
        </w:rPr>
        <w:t xml:space="preserve">ritas in på samma traktkarta och därigenom redovisas efter slutfört </w:t>
      </w:r>
      <w:r w:rsidR="00A02F3E" w:rsidRPr="002203DF">
        <w:rPr>
          <w:color w:val="000000"/>
          <w:sz w:val="22"/>
          <w:szCs w:val="22"/>
        </w:rPr>
        <w:t>trakt</w:t>
      </w:r>
      <w:r w:rsidR="00FB62DD" w:rsidRPr="002203DF">
        <w:rPr>
          <w:color w:val="000000"/>
          <w:sz w:val="22"/>
          <w:szCs w:val="22"/>
        </w:rPr>
        <w:t xml:space="preserve">.  </w:t>
      </w:r>
    </w:p>
    <w:p w14:paraId="5C5B887B" w14:textId="0F89DAAF" w:rsidR="00FB62DD" w:rsidRDefault="00FB62DD" w:rsidP="00374B93">
      <w:pPr>
        <w:autoSpaceDE w:val="0"/>
        <w:autoSpaceDN w:val="0"/>
        <w:adjustRightInd w:val="0"/>
        <w:rPr>
          <w:bCs/>
          <w:color w:val="D0CECE" w:themeColor="background2" w:themeShade="E6"/>
        </w:rPr>
      </w:pPr>
    </w:p>
    <w:p w14:paraId="36973262" w14:textId="6174A607" w:rsidR="00FB62DD" w:rsidRDefault="00FB62DD" w:rsidP="00374B93">
      <w:pPr>
        <w:autoSpaceDE w:val="0"/>
        <w:autoSpaceDN w:val="0"/>
        <w:adjustRightInd w:val="0"/>
        <w:rPr>
          <w:bCs/>
          <w:color w:val="D0CECE" w:themeColor="background2" w:themeShade="E6"/>
        </w:rPr>
      </w:pPr>
    </w:p>
    <w:p w14:paraId="40F6ADFA" w14:textId="77777777" w:rsidR="00FB62DD" w:rsidRPr="00FB62DD" w:rsidRDefault="00FB62DD" w:rsidP="00FB62DD">
      <w:pPr>
        <w:pStyle w:val="Rubrik2"/>
      </w:pPr>
      <w:bookmarkStart w:id="34" w:name="_Toc68038943"/>
      <w:r w:rsidRPr="00FB62DD">
        <w:t>Uppställningsplats kojor</w:t>
      </w:r>
      <w:bookmarkEnd w:id="34"/>
      <w:r w:rsidRPr="00FB62DD">
        <w:t xml:space="preserve"> </w:t>
      </w:r>
    </w:p>
    <w:p w14:paraId="267D6C87" w14:textId="0DABD6A0" w:rsidR="00FB62DD" w:rsidRPr="002203DF" w:rsidRDefault="00FB62DD" w:rsidP="008B0706">
      <w:pPr>
        <w:ind w:firstLine="1284"/>
        <w:rPr>
          <w:i/>
          <w:iCs/>
          <w:color w:val="000000"/>
          <w:sz w:val="22"/>
          <w:szCs w:val="22"/>
        </w:rPr>
      </w:pPr>
      <w:r w:rsidRPr="002203DF">
        <w:rPr>
          <w:i/>
          <w:iCs/>
          <w:color w:val="000000"/>
          <w:sz w:val="22"/>
          <w:szCs w:val="22"/>
        </w:rPr>
        <w:t>Vilka instruktioner gäller för uppställning av kojor?</w:t>
      </w:r>
    </w:p>
    <w:p w14:paraId="34B92BA5" w14:textId="77777777" w:rsidR="00FB62DD" w:rsidRPr="002203DF" w:rsidRDefault="00FB62DD" w:rsidP="00FB62DD">
      <w:pPr>
        <w:rPr>
          <w:color w:val="D0CECE"/>
          <w:sz w:val="22"/>
          <w:szCs w:val="22"/>
        </w:rPr>
      </w:pPr>
      <w:r w:rsidRPr="002203DF">
        <w:rPr>
          <w:color w:val="D0CECE"/>
          <w:sz w:val="22"/>
          <w:szCs w:val="22"/>
        </w:rPr>
        <w:t xml:space="preserve"> </w:t>
      </w:r>
    </w:p>
    <w:p w14:paraId="3ECC200C" w14:textId="77777777" w:rsidR="00FB62DD" w:rsidRPr="002203DF" w:rsidRDefault="00FB62DD" w:rsidP="00B83548">
      <w:pPr>
        <w:pStyle w:val="Liststycke"/>
        <w:numPr>
          <w:ilvl w:val="0"/>
          <w:numId w:val="5"/>
        </w:numPr>
        <w:rPr>
          <w:color w:val="000000"/>
          <w:sz w:val="22"/>
          <w:szCs w:val="22"/>
        </w:rPr>
      </w:pPr>
      <w:r w:rsidRPr="002203DF">
        <w:rPr>
          <w:color w:val="000000"/>
          <w:sz w:val="22"/>
          <w:szCs w:val="22"/>
        </w:rPr>
        <w:t>Uppställningsplats för koja anges på traktdirektivet och den ska alltid på plats parkeras med hänsyn till säkerheten.</w:t>
      </w:r>
      <w:r w:rsidRPr="002203DF">
        <w:rPr>
          <w:bCs/>
          <w:color w:val="000000"/>
          <w:sz w:val="22"/>
          <w:szCs w:val="22"/>
        </w:rPr>
        <w:br/>
      </w:r>
    </w:p>
    <w:p w14:paraId="20B2F151" w14:textId="7EF07809" w:rsidR="00FB62DD" w:rsidRDefault="00FB62DD" w:rsidP="00B83548">
      <w:pPr>
        <w:pStyle w:val="Liststycke"/>
        <w:numPr>
          <w:ilvl w:val="0"/>
          <w:numId w:val="5"/>
        </w:numPr>
        <w:rPr>
          <w:color w:val="000000"/>
          <w:sz w:val="22"/>
          <w:szCs w:val="22"/>
        </w:rPr>
      </w:pPr>
      <w:bookmarkStart w:id="35" w:name="_Hlk64975127"/>
      <w:r w:rsidRPr="002203DF">
        <w:rPr>
          <w:color w:val="000000"/>
          <w:sz w:val="22"/>
          <w:szCs w:val="22"/>
        </w:rPr>
        <w:t>Entreprenör avgör lämplig uppställningsplats för koja och den ska alltid parkeras med hänsyn till säkerheten.</w:t>
      </w:r>
    </w:p>
    <w:p w14:paraId="6A39DBE4" w14:textId="77777777" w:rsidR="002203DF" w:rsidRPr="002203DF" w:rsidRDefault="002203DF" w:rsidP="002203DF">
      <w:pPr>
        <w:pStyle w:val="Liststycke"/>
        <w:rPr>
          <w:color w:val="000000"/>
          <w:sz w:val="22"/>
          <w:szCs w:val="22"/>
        </w:rPr>
      </w:pPr>
    </w:p>
    <w:bookmarkEnd w:id="35"/>
    <w:p w14:paraId="49EBD69B" w14:textId="77777777" w:rsidR="00FB62DD" w:rsidRDefault="00FB62DD" w:rsidP="00FB62DD">
      <w:pPr>
        <w:pStyle w:val="Liststycke"/>
        <w:rPr>
          <w:bCs/>
          <w:color w:val="000000"/>
          <w:sz w:val="22"/>
          <w:szCs w:val="22"/>
        </w:rPr>
      </w:pPr>
    </w:p>
    <w:p w14:paraId="7794E3E7" w14:textId="77777777" w:rsidR="00FB62DD" w:rsidRPr="00FB62DD" w:rsidRDefault="00FB62DD" w:rsidP="00FB62DD">
      <w:pPr>
        <w:pStyle w:val="Rubrik2"/>
      </w:pPr>
      <w:bookmarkStart w:id="36" w:name="_Toc68038944"/>
      <w:r w:rsidRPr="00FB62DD">
        <w:t>Natur- och kulturvärden</w:t>
      </w:r>
      <w:bookmarkEnd w:id="36"/>
      <w:r w:rsidRPr="00FB62DD">
        <w:t xml:space="preserve"> </w:t>
      </w:r>
    </w:p>
    <w:p w14:paraId="38AAC4C1" w14:textId="77777777" w:rsidR="00AD187D" w:rsidRPr="002203DF" w:rsidRDefault="00AD187D" w:rsidP="00AD187D">
      <w:pPr>
        <w:ind w:firstLine="1296"/>
        <w:rPr>
          <w:i/>
          <w:iCs/>
          <w:color w:val="000000" w:themeColor="text1"/>
          <w:sz w:val="22"/>
          <w:szCs w:val="22"/>
        </w:rPr>
      </w:pPr>
      <w:r w:rsidRPr="002203DF">
        <w:rPr>
          <w:i/>
          <w:iCs/>
          <w:color w:val="000000" w:themeColor="text1"/>
          <w:sz w:val="22"/>
          <w:szCs w:val="22"/>
        </w:rPr>
        <w:t xml:space="preserve">Vilka riktlinjer gäller för att skydda och värna natur- och kulturvärden? </w:t>
      </w:r>
    </w:p>
    <w:p w14:paraId="0A4AFEE7" w14:textId="77777777" w:rsidR="00AD187D" w:rsidRPr="002203DF" w:rsidRDefault="00AD187D" w:rsidP="00AD187D">
      <w:pPr>
        <w:ind w:left="1296"/>
        <w:rPr>
          <w:i/>
          <w:iCs/>
          <w:color w:val="000000" w:themeColor="text1"/>
          <w:sz w:val="22"/>
          <w:szCs w:val="22"/>
        </w:rPr>
      </w:pPr>
      <w:r w:rsidRPr="002203DF">
        <w:rPr>
          <w:i/>
          <w:iCs/>
          <w:color w:val="000000" w:themeColor="text1"/>
          <w:sz w:val="22"/>
          <w:szCs w:val="22"/>
        </w:rPr>
        <w:t xml:space="preserve">Vad gäller avseende skyddszoner, hänsyn mot impediment, framtidsbiotoper, naturvärdesträd, döda träd, högstubbar och kulturmiljöer </w:t>
      </w:r>
      <w:proofErr w:type="spellStart"/>
      <w:r w:rsidRPr="002203DF">
        <w:rPr>
          <w:i/>
          <w:iCs/>
          <w:color w:val="000000" w:themeColor="text1"/>
          <w:sz w:val="22"/>
          <w:szCs w:val="22"/>
        </w:rPr>
        <w:t>etc</w:t>
      </w:r>
      <w:proofErr w:type="spellEnd"/>
      <w:r w:rsidRPr="002203DF">
        <w:rPr>
          <w:i/>
          <w:iCs/>
          <w:color w:val="000000" w:themeColor="text1"/>
          <w:sz w:val="22"/>
          <w:szCs w:val="22"/>
        </w:rPr>
        <w:t>?</w:t>
      </w:r>
    </w:p>
    <w:p w14:paraId="7B3E2644" w14:textId="57EDD026" w:rsidR="00FB62DD" w:rsidRPr="002203DF" w:rsidRDefault="00FB62DD" w:rsidP="008B0706">
      <w:pPr>
        <w:ind w:left="1284"/>
        <w:rPr>
          <w:i/>
          <w:iCs/>
          <w:color w:val="D0CECE"/>
          <w:sz w:val="22"/>
          <w:szCs w:val="22"/>
        </w:rPr>
      </w:pPr>
    </w:p>
    <w:p w14:paraId="1A4EF611" w14:textId="559FB73F" w:rsidR="00FB62DD" w:rsidRPr="002203DF" w:rsidRDefault="00FB62DD" w:rsidP="00B83548">
      <w:pPr>
        <w:numPr>
          <w:ilvl w:val="0"/>
          <w:numId w:val="5"/>
        </w:numPr>
        <w:rPr>
          <w:sz w:val="22"/>
          <w:szCs w:val="22"/>
        </w:rPr>
      </w:pPr>
      <w:r w:rsidRPr="002203DF">
        <w:rPr>
          <w:sz w:val="22"/>
          <w:szCs w:val="22"/>
        </w:rPr>
        <w:t xml:space="preserve">Natur och kulturvärden ska värnas. Allt arbete ska motsvara kraven från svensk [FSC-standard/PEFC-standard]. </w:t>
      </w:r>
      <w:r w:rsidR="007421AE" w:rsidRPr="002203DF">
        <w:rPr>
          <w:sz w:val="22"/>
          <w:szCs w:val="22"/>
        </w:rPr>
        <w:br/>
      </w:r>
    </w:p>
    <w:p w14:paraId="6242AB49" w14:textId="1CB5A0C7" w:rsidR="00FB62DD" w:rsidRPr="002203DF" w:rsidRDefault="00FB62DD" w:rsidP="00B83548">
      <w:pPr>
        <w:numPr>
          <w:ilvl w:val="0"/>
          <w:numId w:val="5"/>
        </w:numPr>
        <w:rPr>
          <w:sz w:val="22"/>
          <w:szCs w:val="22"/>
        </w:rPr>
      </w:pPr>
      <w:r w:rsidRPr="002203DF">
        <w:rPr>
          <w:sz w:val="22"/>
          <w:szCs w:val="22"/>
        </w:rPr>
        <w:t xml:space="preserve">Arbetet ska följa traktdirektivets avgränsningar och beställares instruktioner. Därutöver ska entreprenören ansvara för detaljhänsyn och därmed vara observant på </w:t>
      </w:r>
      <w:proofErr w:type="spellStart"/>
      <w:r w:rsidRPr="002203DF">
        <w:rPr>
          <w:sz w:val="22"/>
          <w:szCs w:val="22"/>
        </w:rPr>
        <w:t>kvarställda</w:t>
      </w:r>
      <w:proofErr w:type="spellEnd"/>
      <w:r w:rsidRPr="002203DF">
        <w:rPr>
          <w:sz w:val="22"/>
          <w:szCs w:val="22"/>
        </w:rPr>
        <w:t xml:space="preserve"> naturvärdesträd, döda träd och undvika skador på </w:t>
      </w:r>
      <w:r w:rsidR="00B93165" w:rsidRPr="002203DF">
        <w:rPr>
          <w:sz w:val="22"/>
          <w:szCs w:val="22"/>
        </w:rPr>
        <w:t xml:space="preserve">forn- och </w:t>
      </w:r>
      <w:r w:rsidRPr="002203DF">
        <w:rPr>
          <w:sz w:val="22"/>
          <w:szCs w:val="22"/>
        </w:rPr>
        <w:t xml:space="preserve">kulturmiljöer. </w:t>
      </w:r>
    </w:p>
    <w:p w14:paraId="32B209CE" w14:textId="77777777" w:rsidR="00FB62DD" w:rsidRPr="002203DF" w:rsidRDefault="00FB62DD" w:rsidP="00FB62DD">
      <w:pPr>
        <w:ind w:left="720"/>
        <w:rPr>
          <w:color w:val="D0CECE"/>
          <w:sz w:val="22"/>
          <w:szCs w:val="22"/>
        </w:rPr>
      </w:pPr>
    </w:p>
    <w:p w14:paraId="2038184C" w14:textId="751FB1B7" w:rsidR="00FB62DD" w:rsidRDefault="00FB62DD" w:rsidP="008B0706">
      <w:pPr>
        <w:numPr>
          <w:ilvl w:val="0"/>
          <w:numId w:val="5"/>
        </w:numPr>
        <w:rPr>
          <w:sz w:val="22"/>
          <w:szCs w:val="22"/>
        </w:rPr>
      </w:pPr>
      <w:r w:rsidRPr="002203DF">
        <w:rPr>
          <w:sz w:val="22"/>
          <w:szCs w:val="22"/>
        </w:rPr>
        <w:t xml:space="preserve">Speciella hänsyn anges på [traktdirektiv/kvalitetssäkringsblankett]. I övrigt skall ”normal” hänsyn tas vid röjning. </w:t>
      </w:r>
      <w:proofErr w:type="spellStart"/>
      <w:r w:rsidRPr="002203DF">
        <w:rPr>
          <w:sz w:val="22"/>
          <w:szCs w:val="22"/>
        </w:rPr>
        <w:t>Röjris</w:t>
      </w:r>
      <w:proofErr w:type="spellEnd"/>
      <w:r w:rsidRPr="002203DF">
        <w:rPr>
          <w:sz w:val="22"/>
          <w:szCs w:val="22"/>
        </w:rPr>
        <w:t xml:space="preserve"> får inte ligga i vattendrag, på stigar, i rågångar eller på vägar efter avslutat arbete.</w:t>
      </w:r>
      <w:r w:rsidRPr="002203DF" w:rsidDel="00123806">
        <w:rPr>
          <w:sz w:val="22"/>
          <w:szCs w:val="22"/>
        </w:rPr>
        <w:t xml:space="preserve"> </w:t>
      </w:r>
    </w:p>
    <w:p w14:paraId="220C962B" w14:textId="77777777" w:rsidR="002203DF" w:rsidRDefault="002203DF" w:rsidP="002203DF">
      <w:pPr>
        <w:pStyle w:val="Liststycke"/>
        <w:rPr>
          <w:sz w:val="22"/>
          <w:szCs w:val="22"/>
        </w:rPr>
      </w:pPr>
    </w:p>
    <w:p w14:paraId="5BF1AAFF" w14:textId="57E9BB73" w:rsidR="002203DF" w:rsidRDefault="002203DF" w:rsidP="002203DF">
      <w:pPr>
        <w:ind w:left="720"/>
        <w:rPr>
          <w:sz w:val="22"/>
          <w:szCs w:val="22"/>
        </w:rPr>
      </w:pPr>
    </w:p>
    <w:p w14:paraId="3CC8FDB9" w14:textId="1882F009" w:rsidR="002203DF" w:rsidRDefault="002203DF" w:rsidP="002203DF">
      <w:pPr>
        <w:ind w:left="720"/>
        <w:rPr>
          <w:sz w:val="22"/>
          <w:szCs w:val="22"/>
        </w:rPr>
      </w:pPr>
    </w:p>
    <w:p w14:paraId="723F3FBD" w14:textId="023DEB43" w:rsidR="002203DF" w:rsidRDefault="002203DF" w:rsidP="002203DF">
      <w:pPr>
        <w:ind w:left="720"/>
        <w:rPr>
          <w:sz w:val="22"/>
          <w:szCs w:val="22"/>
        </w:rPr>
      </w:pPr>
    </w:p>
    <w:p w14:paraId="1C771A0C" w14:textId="77777777" w:rsidR="002203DF" w:rsidRPr="002203DF" w:rsidRDefault="002203DF" w:rsidP="002203DF">
      <w:pPr>
        <w:ind w:left="720"/>
        <w:rPr>
          <w:sz w:val="22"/>
          <w:szCs w:val="22"/>
        </w:rPr>
      </w:pPr>
    </w:p>
    <w:p w14:paraId="2308E172" w14:textId="77777777" w:rsidR="00FB62DD" w:rsidRDefault="00FB62DD" w:rsidP="00FB62DD">
      <w:pPr>
        <w:pStyle w:val="Rubrik2"/>
      </w:pPr>
      <w:bookmarkStart w:id="37" w:name="_Toc68038945"/>
      <w:r>
        <w:lastRenderedPageBreak/>
        <w:t>Städning</w:t>
      </w:r>
      <w:bookmarkEnd w:id="37"/>
      <w:r>
        <w:t xml:space="preserve">  </w:t>
      </w:r>
    </w:p>
    <w:p w14:paraId="26BD90FB" w14:textId="77777777" w:rsidR="00FB62DD" w:rsidRPr="002203DF" w:rsidRDefault="00FB62DD" w:rsidP="00FB62DD">
      <w:pPr>
        <w:ind w:firstLine="1285"/>
        <w:rPr>
          <w:i/>
          <w:iCs/>
          <w:sz w:val="22"/>
          <w:szCs w:val="22"/>
        </w:rPr>
      </w:pPr>
      <w:r w:rsidRPr="002203DF">
        <w:rPr>
          <w:i/>
          <w:iCs/>
          <w:sz w:val="22"/>
          <w:szCs w:val="22"/>
        </w:rPr>
        <w:t xml:space="preserve">Vad gäller angående städning av kojplats efter utfört röjningsarbete? </w:t>
      </w:r>
    </w:p>
    <w:p w14:paraId="464D38B5" w14:textId="77777777" w:rsidR="00FB62DD" w:rsidRPr="002203DF" w:rsidRDefault="00FB62DD" w:rsidP="008B0706">
      <w:pPr>
        <w:rPr>
          <w:color w:val="D0CECE"/>
          <w:sz w:val="22"/>
          <w:szCs w:val="22"/>
        </w:rPr>
      </w:pPr>
      <w:r w:rsidRPr="002203DF">
        <w:rPr>
          <w:i/>
          <w:iCs/>
          <w:color w:val="D0CECE"/>
          <w:sz w:val="22"/>
          <w:szCs w:val="22"/>
        </w:rPr>
        <w:br/>
      </w:r>
      <w:r w:rsidRPr="002203DF">
        <w:rPr>
          <w:color w:val="D0CECE"/>
          <w:sz w:val="22"/>
          <w:szCs w:val="22"/>
        </w:rPr>
        <w:t xml:space="preserve"> </w:t>
      </w:r>
    </w:p>
    <w:p w14:paraId="7EB95ACF" w14:textId="0B0BF398" w:rsidR="00342461" w:rsidRPr="002203DF" w:rsidRDefault="00342461" w:rsidP="00342461">
      <w:pPr>
        <w:pStyle w:val="Liststycke"/>
        <w:numPr>
          <w:ilvl w:val="0"/>
          <w:numId w:val="5"/>
        </w:numPr>
        <w:rPr>
          <w:bCs/>
          <w:sz w:val="22"/>
          <w:szCs w:val="22"/>
        </w:rPr>
      </w:pPr>
      <w:bookmarkStart w:id="38" w:name="_Hlk64723941"/>
      <w:r w:rsidRPr="002203DF">
        <w:rPr>
          <w:bCs/>
          <w:sz w:val="22"/>
          <w:szCs w:val="22"/>
        </w:rPr>
        <w:t xml:space="preserve">Entreprenören ansvarar för kontinuerlig städning av uppställningsplats och vägar under arbetets gång med hänsyn till säkerheten, samt efter utförd entreprenad så att området utifrån rådande förhållanden ser estetiskt bra ut. Området och vägar rensas från föroreningar orsakade av entreprenaden. </w:t>
      </w:r>
      <w:r w:rsidRPr="002203DF">
        <w:rPr>
          <w:sz w:val="22"/>
          <w:szCs w:val="22"/>
        </w:rPr>
        <w:t xml:space="preserve">Inga miljöfarliga ämnen får lämnas kvar. Sopor får ej eldas. </w:t>
      </w:r>
    </w:p>
    <w:p w14:paraId="648CCA03" w14:textId="77777777" w:rsidR="002203DF" w:rsidRPr="002203DF" w:rsidRDefault="002203DF" w:rsidP="002203DF">
      <w:pPr>
        <w:pStyle w:val="Liststycke"/>
        <w:rPr>
          <w:bCs/>
          <w:sz w:val="22"/>
          <w:szCs w:val="22"/>
        </w:rPr>
      </w:pPr>
    </w:p>
    <w:bookmarkEnd w:id="38"/>
    <w:p w14:paraId="15CFE06F" w14:textId="77777777" w:rsidR="00FB62DD" w:rsidRPr="008B0706" w:rsidRDefault="00FB62DD" w:rsidP="008B0706">
      <w:pPr>
        <w:rPr>
          <w:bCs/>
          <w:color w:val="000000"/>
          <w:sz w:val="22"/>
          <w:szCs w:val="22"/>
        </w:rPr>
      </w:pPr>
    </w:p>
    <w:p w14:paraId="1B752BEB" w14:textId="0DE3DBF5" w:rsidR="00FB62DD" w:rsidRPr="00FB62DD" w:rsidRDefault="00FB62DD" w:rsidP="00FB62DD">
      <w:pPr>
        <w:pStyle w:val="Rubrik2"/>
      </w:pPr>
      <w:bookmarkStart w:id="39" w:name="_Toc68038946"/>
      <w:r w:rsidRPr="00FB62DD">
        <w:t>Arbete vid väg</w:t>
      </w:r>
      <w:bookmarkEnd w:id="39"/>
      <w:r w:rsidRPr="00FB62DD">
        <w:t xml:space="preserve">    </w:t>
      </w:r>
    </w:p>
    <w:p w14:paraId="79228905" w14:textId="77777777" w:rsidR="00FB62DD" w:rsidRPr="002203DF" w:rsidRDefault="00FB62DD" w:rsidP="002203DF">
      <w:pPr>
        <w:ind w:left="1296"/>
        <w:rPr>
          <w:i/>
          <w:iCs/>
          <w:color w:val="000000"/>
          <w:sz w:val="22"/>
          <w:szCs w:val="22"/>
        </w:rPr>
      </w:pPr>
      <w:r w:rsidRPr="002203DF">
        <w:rPr>
          <w:i/>
          <w:iCs/>
          <w:color w:val="000000"/>
          <w:sz w:val="22"/>
          <w:szCs w:val="22"/>
        </w:rPr>
        <w:t xml:space="preserve">Hur skall arbete vid skogsbilvägar samt arbete vid vägar med högre </w:t>
      </w:r>
      <w:proofErr w:type="spellStart"/>
      <w:r w:rsidRPr="002203DF">
        <w:rPr>
          <w:i/>
          <w:iCs/>
          <w:color w:val="000000"/>
          <w:sz w:val="22"/>
          <w:szCs w:val="22"/>
        </w:rPr>
        <w:t>vägklassstandarder</w:t>
      </w:r>
      <w:proofErr w:type="spellEnd"/>
      <w:r w:rsidRPr="002203DF">
        <w:rPr>
          <w:i/>
          <w:iCs/>
          <w:color w:val="000000"/>
          <w:sz w:val="22"/>
          <w:szCs w:val="22"/>
        </w:rPr>
        <w:t xml:space="preserve"> utföras?</w:t>
      </w:r>
    </w:p>
    <w:p w14:paraId="3CEF7CED" w14:textId="77777777" w:rsidR="00FB62DD" w:rsidRPr="002203DF" w:rsidRDefault="00FB62DD" w:rsidP="00FB62DD">
      <w:pPr>
        <w:ind w:left="1304"/>
        <w:rPr>
          <w:i/>
          <w:iCs/>
          <w:color w:val="000000"/>
          <w:sz w:val="22"/>
          <w:szCs w:val="22"/>
        </w:rPr>
      </w:pPr>
      <w:r w:rsidRPr="002203DF">
        <w:rPr>
          <w:i/>
          <w:iCs/>
          <w:color w:val="000000"/>
          <w:sz w:val="22"/>
          <w:szCs w:val="22"/>
        </w:rPr>
        <w:t xml:space="preserve">Vilka åtgärder ska vidtagas om risk för skada uppkommer? </w:t>
      </w:r>
    </w:p>
    <w:p w14:paraId="0FFA50B1" w14:textId="77777777" w:rsidR="00FB62DD" w:rsidRPr="002203DF" w:rsidRDefault="00FB62DD" w:rsidP="008B0706">
      <w:pPr>
        <w:rPr>
          <w:i/>
          <w:iCs/>
          <w:color w:val="000000"/>
          <w:sz w:val="22"/>
          <w:szCs w:val="22"/>
        </w:rPr>
      </w:pPr>
    </w:p>
    <w:p w14:paraId="10F65F22" w14:textId="77777777" w:rsidR="00FB62DD" w:rsidRPr="002203DF" w:rsidRDefault="00FB62DD" w:rsidP="00B83548">
      <w:pPr>
        <w:numPr>
          <w:ilvl w:val="0"/>
          <w:numId w:val="5"/>
        </w:numPr>
        <w:rPr>
          <w:sz w:val="22"/>
          <w:szCs w:val="22"/>
        </w:rPr>
      </w:pPr>
      <w:r w:rsidRPr="002203DF">
        <w:rPr>
          <w:sz w:val="22"/>
          <w:szCs w:val="22"/>
        </w:rPr>
        <w:t xml:space="preserve">Arbetet ska alltid genomföras med tanke på säkerheten och gällande lagstiftning ska följas.   </w:t>
      </w:r>
    </w:p>
    <w:p w14:paraId="56AC641B" w14:textId="60C77821" w:rsidR="00FB62DD" w:rsidRPr="002203DF" w:rsidRDefault="00FB62DD" w:rsidP="00FB62DD">
      <w:pPr>
        <w:ind w:left="1284"/>
        <w:rPr>
          <w:color w:val="D0CECE"/>
          <w:sz w:val="22"/>
          <w:szCs w:val="22"/>
        </w:rPr>
      </w:pPr>
      <w:r w:rsidRPr="002203DF">
        <w:rPr>
          <w:color w:val="D0CECE"/>
          <w:sz w:val="22"/>
          <w:szCs w:val="22"/>
        </w:rPr>
        <w:t xml:space="preserve"> </w:t>
      </w:r>
    </w:p>
    <w:p w14:paraId="2E8947F6" w14:textId="77777777" w:rsidR="00FB62DD" w:rsidRPr="002203DF" w:rsidRDefault="00FB62DD" w:rsidP="00B83548">
      <w:pPr>
        <w:numPr>
          <w:ilvl w:val="0"/>
          <w:numId w:val="5"/>
        </w:numPr>
        <w:rPr>
          <w:sz w:val="22"/>
          <w:szCs w:val="22"/>
        </w:rPr>
      </w:pPr>
      <w:r w:rsidRPr="002203DF">
        <w:rPr>
          <w:sz w:val="22"/>
          <w:szCs w:val="22"/>
        </w:rPr>
        <w:t xml:space="preserve">Entreprenören ska agera för att minimera risk för skador på vägar i anslutning till arbetsplats. Vid uppmärksammad risk för </w:t>
      </w:r>
      <w:proofErr w:type="spellStart"/>
      <w:r w:rsidRPr="002203DF">
        <w:rPr>
          <w:sz w:val="22"/>
          <w:szCs w:val="22"/>
        </w:rPr>
        <w:t>vägskada</w:t>
      </w:r>
      <w:proofErr w:type="spellEnd"/>
      <w:r w:rsidRPr="002203DF">
        <w:rPr>
          <w:sz w:val="22"/>
          <w:szCs w:val="22"/>
        </w:rPr>
        <w:t xml:space="preserve"> ska beställaren kontaktas för samråd.  </w:t>
      </w:r>
    </w:p>
    <w:p w14:paraId="65D9A745" w14:textId="77777777" w:rsidR="00FB62DD" w:rsidRDefault="00FB62DD" w:rsidP="00FB62DD">
      <w:pPr>
        <w:pStyle w:val="Liststycke"/>
        <w:rPr>
          <w:bCs/>
          <w:color w:val="000000"/>
          <w:sz w:val="22"/>
          <w:szCs w:val="22"/>
        </w:rPr>
      </w:pPr>
    </w:p>
    <w:p w14:paraId="26F92D4A" w14:textId="77777777" w:rsidR="00FB62DD" w:rsidRDefault="00FB62DD" w:rsidP="00FB62DD">
      <w:pPr>
        <w:pStyle w:val="Liststycke"/>
        <w:rPr>
          <w:bCs/>
          <w:color w:val="000000"/>
          <w:sz w:val="22"/>
          <w:szCs w:val="22"/>
        </w:rPr>
      </w:pPr>
    </w:p>
    <w:p w14:paraId="404B3006" w14:textId="1BD1FD01" w:rsidR="00FB62DD" w:rsidRPr="00FF05D2" w:rsidRDefault="00FB62DD" w:rsidP="00FB62DD">
      <w:pPr>
        <w:pStyle w:val="Rubrik2"/>
        <w:rPr>
          <w:b w:val="0"/>
          <w:bCs w:val="0"/>
        </w:rPr>
      </w:pPr>
      <w:bookmarkStart w:id="40" w:name="_Toc68038947"/>
      <w:r w:rsidRPr="00FB62DD">
        <w:t>Arbete vid brandfara</w:t>
      </w:r>
      <w:bookmarkEnd w:id="40"/>
      <w:r>
        <w:rPr>
          <w:b w:val="0"/>
          <w:bCs w:val="0"/>
        </w:rPr>
        <w:t xml:space="preserve">  </w:t>
      </w:r>
    </w:p>
    <w:p w14:paraId="6D79BEA9" w14:textId="1392EDC3" w:rsidR="00FB62DD" w:rsidRPr="002203DF" w:rsidRDefault="00FB62DD" w:rsidP="008B0706">
      <w:pPr>
        <w:ind w:firstLine="1296"/>
        <w:rPr>
          <w:i/>
          <w:iCs/>
          <w:sz w:val="22"/>
          <w:szCs w:val="22"/>
        </w:rPr>
      </w:pPr>
      <w:r w:rsidRPr="002203DF">
        <w:rPr>
          <w:i/>
          <w:iCs/>
          <w:sz w:val="22"/>
          <w:szCs w:val="22"/>
        </w:rPr>
        <w:t>Vad gäller för röjningsarbete när brandfara föreligger?</w:t>
      </w:r>
    </w:p>
    <w:p w14:paraId="72945E2A" w14:textId="77777777" w:rsidR="00FB62DD" w:rsidRPr="002203DF" w:rsidRDefault="00FB62DD" w:rsidP="00FB62DD">
      <w:pPr>
        <w:ind w:firstLine="1284"/>
        <w:rPr>
          <w:i/>
          <w:iCs/>
          <w:color w:val="D0CECE"/>
          <w:sz w:val="22"/>
          <w:szCs w:val="22"/>
        </w:rPr>
      </w:pPr>
    </w:p>
    <w:p w14:paraId="40ED6C5E" w14:textId="77777777" w:rsidR="00FB62DD" w:rsidRPr="002203DF" w:rsidRDefault="00FB62DD" w:rsidP="00B83548">
      <w:pPr>
        <w:numPr>
          <w:ilvl w:val="0"/>
          <w:numId w:val="5"/>
        </w:numPr>
        <w:rPr>
          <w:color w:val="000000"/>
          <w:sz w:val="22"/>
          <w:szCs w:val="22"/>
        </w:rPr>
      </w:pPr>
      <w:r w:rsidRPr="002203DF">
        <w:rPr>
          <w:rFonts w:eastAsia="Arial"/>
          <w:bCs/>
          <w:sz w:val="22"/>
          <w:szCs w:val="22"/>
        </w:rPr>
        <w:t xml:space="preserve">Samråd mellan entreprenör och beställare ska hållas vid brandriskklass 4 eller högre. Ansvar för att samråd sker åligger entreprenören. Vid riskklass 4 eller högre får röjningsarbete utföras endast om parterna efter samråd beslutat det. </w:t>
      </w:r>
      <w:r w:rsidRPr="002203DF">
        <w:rPr>
          <w:color w:val="000000"/>
          <w:sz w:val="22"/>
          <w:szCs w:val="22"/>
        </w:rPr>
        <w:t xml:space="preserve">Detta skall ske skriftligt. </w:t>
      </w:r>
    </w:p>
    <w:p w14:paraId="6F631668" w14:textId="77777777" w:rsidR="00FB62DD" w:rsidRPr="002203DF" w:rsidRDefault="00FB62DD" w:rsidP="00FB62DD">
      <w:pPr>
        <w:rPr>
          <w:color w:val="000000"/>
          <w:sz w:val="22"/>
          <w:szCs w:val="22"/>
        </w:rPr>
      </w:pPr>
    </w:p>
    <w:p w14:paraId="475F7FD4" w14:textId="77777777" w:rsidR="00FB62DD" w:rsidRPr="002203DF" w:rsidRDefault="00FB62DD" w:rsidP="00B83548">
      <w:pPr>
        <w:pStyle w:val="Liststycke"/>
        <w:numPr>
          <w:ilvl w:val="0"/>
          <w:numId w:val="7"/>
        </w:numPr>
        <w:rPr>
          <w:bCs/>
          <w:sz w:val="22"/>
          <w:szCs w:val="22"/>
        </w:rPr>
      </w:pPr>
      <w:r w:rsidRPr="002203DF">
        <w:rPr>
          <w:rFonts w:eastAsia="Arial"/>
          <w:bCs/>
          <w:sz w:val="22"/>
          <w:szCs w:val="22"/>
        </w:rPr>
        <w:t>Entreprenören skall följa:</w:t>
      </w:r>
    </w:p>
    <w:p w14:paraId="35B7BF28" w14:textId="77777777" w:rsidR="00FB62DD" w:rsidRPr="002203DF" w:rsidRDefault="00A03299" w:rsidP="00FB62DD">
      <w:pPr>
        <w:ind w:firstLine="720"/>
        <w:rPr>
          <w:bCs/>
          <w:sz w:val="22"/>
          <w:szCs w:val="22"/>
        </w:rPr>
      </w:pPr>
      <w:hyperlink r:id="rId16">
        <w:r w:rsidR="00FB62DD" w:rsidRPr="002203DF">
          <w:rPr>
            <w:rStyle w:val="Hyperlnk"/>
            <w:rFonts w:eastAsia="Arial"/>
            <w:bCs/>
            <w:sz w:val="22"/>
            <w:szCs w:val="22"/>
          </w:rPr>
          <w:t>Riskhantering avseende brand vid skogsarbete – Branschgemensamma riktlinjer</w:t>
        </w:r>
      </w:hyperlink>
    </w:p>
    <w:p w14:paraId="652D44E2" w14:textId="77777777" w:rsidR="00FB62DD" w:rsidRPr="002203DF" w:rsidRDefault="00FB62DD" w:rsidP="00FB62DD">
      <w:pPr>
        <w:ind w:left="720"/>
        <w:rPr>
          <w:bCs/>
          <w:sz w:val="22"/>
          <w:szCs w:val="22"/>
        </w:rPr>
      </w:pPr>
      <w:r w:rsidRPr="002203DF">
        <w:rPr>
          <w:rFonts w:eastAsia="Arial"/>
          <w:bCs/>
          <w:sz w:val="22"/>
          <w:szCs w:val="22"/>
        </w:rPr>
        <w:t>samt med eventuella kompletteringar överenskomna mellan beställaren och entreprenören.</w:t>
      </w:r>
    </w:p>
    <w:p w14:paraId="3A4FD81F" w14:textId="3BC2E87E" w:rsidR="00FB62DD" w:rsidRPr="00D72779" w:rsidRDefault="00FB62DD" w:rsidP="008B0706">
      <w:pPr>
        <w:rPr>
          <w:color w:val="000000"/>
          <w:sz w:val="22"/>
          <w:szCs w:val="22"/>
        </w:rPr>
      </w:pPr>
      <w:r w:rsidRPr="00E312A8">
        <w:rPr>
          <w:color w:val="D0CECE"/>
          <w:sz w:val="18"/>
          <w:szCs w:val="18"/>
        </w:rPr>
        <w:t xml:space="preserve"> </w:t>
      </w:r>
    </w:p>
    <w:p w14:paraId="644BA77D" w14:textId="45A9ACC8" w:rsidR="00FB62DD" w:rsidRDefault="00FB62DD" w:rsidP="008B0706">
      <w:pPr>
        <w:rPr>
          <w:bCs/>
          <w:color w:val="000000"/>
          <w:sz w:val="22"/>
          <w:szCs w:val="22"/>
        </w:rPr>
      </w:pPr>
    </w:p>
    <w:p w14:paraId="1ED87C06" w14:textId="77777777" w:rsidR="003267CC" w:rsidRPr="00894940" w:rsidRDefault="003267CC" w:rsidP="003267CC">
      <w:pPr>
        <w:pStyle w:val="Rubrik2"/>
      </w:pPr>
      <w:bookmarkStart w:id="41" w:name="_Toc65061832"/>
      <w:bookmarkStart w:id="42" w:name="_Toc68038948"/>
      <w:r w:rsidRPr="00894940">
        <w:t xml:space="preserve">Arbete </w:t>
      </w:r>
      <w:r>
        <w:t>inom</w:t>
      </w:r>
      <w:r w:rsidRPr="00894940">
        <w:t xml:space="preserve"> vattentäkt</w:t>
      </w:r>
      <w:r>
        <w:t>sområde</w:t>
      </w:r>
      <w:bookmarkEnd w:id="41"/>
      <w:bookmarkEnd w:id="42"/>
      <w:r w:rsidRPr="00894940">
        <w:t xml:space="preserve"> </w:t>
      </w:r>
    </w:p>
    <w:p w14:paraId="721ABCF5" w14:textId="77777777" w:rsidR="003267CC" w:rsidRPr="002203DF" w:rsidRDefault="003267CC" w:rsidP="003267CC">
      <w:pPr>
        <w:ind w:firstLine="1296"/>
        <w:rPr>
          <w:i/>
          <w:iCs/>
          <w:color w:val="000000" w:themeColor="text1"/>
          <w:sz w:val="22"/>
          <w:szCs w:val="22"/>
        </w:rPr>
      </w:pPr>
      <w:r w:rsidRPr="002203DF">
        <w:rPr>
          <w:i/>
          <w:iCs/>
          <w:color w:val="000000" w:themeColor="text1"/>
          <w:sz w:val="22"/>
          <w:szCs w:val="22"/>
        </w:rPr>
        <w:t>Vad gäller för arbete som utförs inom vattentäktsområde?</w:t>
      </w:r>
      <w:r w:rsidRPr="002203DF">
        <w:rPr>
          <w:i/>
          <w:iCs/>
          <w:color w:val="000000" w:themeColor="text1"/>
          <w:sz w:val="22"/>
          <w:szCs w:val="22"/>
        </w:rPr>
        <w:br/>
      </w:r>
    </w:p>
    <w:p w14:paraId="06CFE77D" w14:textId="5DA3A07F" w:rsidR="003267CC" w:rsidRPr="002203DF" w:rsidRDefault="003267CC" w:rsidP="00AD187D">
      <w:pPr>
        <w:pStyle w:val="Liststycke"/>
        <w:numPr>
          <w:ilvl w:val="0"/>
          <w:numId w:val="7"/>
        </w:numPr>
        <w:ind w:left="1080"/>
        <w:rPr>
          <w:bCs/>
          <w:color w:val="000000" w:themeColor="text1"/>
          <w:sz w:val="22"/>
          <w:szCs w:val="22"/>
        </w:rPr>
      </w:pPr>
      <w:r w:rsidRPr="002203DF">
        <w:rPr>
          <w:bCs/>
          <w:color w:val="000000" w:themeColor="text1"/>
          <w:sz w:val="22"/>
          <w:szCs w:val="22"/>
        </w:rPr>
        <w:t xml:space="preserve">Entreprenören skall vara uppdaterad på aktuella lagregleringar samt gällande lokala villkor angående arbete inom vattentäktsområde. Arbetet skall utföras enligt dessa och enligt </w:t>
      </w:r>
      <w:r w:rsidR="00E00248" w:rsidRPr="002203DF">
        <w:rPr>
          <w:bCs/>
          <w:sz w:val="22"/>
          <w:szCs w:val="22"/>
        </w:rPr>
        <w:t>[beställarens instruktioner/</w:t>
      </w:r>
      <w:r w:rsidR="00E00248" w:rsidRPr="002203DF">
        <w:rPr>
          <w:bCs/>
          <w:color w:val="000000" w:themeColor="text1"/>
          <w:sz w:val="22"/>
          <w:szCs w:val="22"/>
        </w:rPr>
        <w:t>beställarens bilagda policy/instruktioner</w:t>
      </w:r>
      <w:r w:rsidR="00E00248" w:rsidRPr="002203DF">
        <w:rPr>
          <w:bCs/>
          <w:sz w:val="22"/>
          <w:szCs w:val="22"/>
        </w:rPr>
        <w:t>]</w:t>
      </w:r>
      <w:r w:rsidR="00E00248" w:rsidRPr="002203DF">
        <w:rPr>
          <w:bCs/>
          <w:color w:val="000000" w:themeColor="text1"/>
          <w:sz w:val="22"/>
          <w:szCs w:val="22"/>
        </w:rPr>
        <w:t>.</w:t>
      </w:r>
      <w:r w:rsidR="00E00248" w:rsidRPr="002203DF">
        <w:rPr>
          <w:bCs/>
          <w:color w:val="000000" w:themeColor="text1"/>
          <w:sz w:val="22"/>
          <w:szCs w:val="22"/>
        </w:rPr>
        <w:br/>
      </w:r>
      <w:r w:rsidRPr="002203DF">
        <w:rPr>
          <w:bCs/>
          <w:color w:val="000000" w:themeColor="text1"/>
          <w:sz w:val="22"/>
          <w:szCs w:val="22"/>
        </w:rPr>
        <w:t xml:space="preserve"> </w:t>
      </w:r>
    </w:p>
    <w:p w14:paraId="70F049D9" w14:textId="77777777" w:rsidR="003267CC" w:rsidRPr="002203DF" w:rsidRDefault="003267CC" w:rsidP="003267CC">
      <w:pPr>
        <w:pStyle w:val="Liststycke"/>
        <w:numPr>
          <w:ilvl w:val="0"/>
          <w:numId w:val="7"/>
        </w:numPr>
        <w:ind w:left="1080"/>
        <w:rPr>
          <w:bCs/>
          <w:color w:val="000000" w:themeColor="text1"/>
          <w:sz w:val="22"/>
          <w:szCs w:val="22"/>
        </w:rPr>
      </w:pPr>
      <w:r w:rsidRPr="002203DF">
        <w:rPr>
          <w:bCs/>
          <w:color w:val="000000" w:themeColor="text1"/>
          <w:sz w:val="22"/>
          <w:szCs w:val="22"/>
        </w:rPr>
        <w:t>Beställaren ansvarar för att delge entreprenören alla inkomna handlingar, alternativt informera om de krav kommun eller annan myndighet ställer på arbetets genomförande.</w:t>
      </w:r>
      <w:r w:rsidRPr="002203DF">
        <w:rPr>
          <w:bCs/>
          <w:color w:val="000000" w:themeColor="text1"/>
          <w:sz w:val="22"/>
          <w:szCs w:val="22"/>
        </w:rPr>
        <w:br/>
      </w:r>
    </w:p>
    <w:p w14:paraId="4D4E06D0" w14:textId="7E7FE765" w:rsidR="003267CC" w:rsidRDefault="003267CC" w:rsidP="003267CC">
      <w:pPr>
        <w:pStyle w:val="Liststycke"/>
        <w:numPr>
          <w:ilvl w:val="0"/>
          <w:numId w:val="7"/>
        </w:numPr>
        <w:ind w:left="1080"/>
        <w:rPr>
          <w:bCs/>
          <w:color w:val="000000" w:themeColor="text1"/>
          <w:sz w:val="22"/>
          <w:szCs w:val="22"/>
        </w:rPr>
      </w:pPr>
      <w:r w:rsidRPr="002203DF">
        <w:rPr>
          <w:bCs/>
          <w:color w:val="000000" w:themeColor="text1"/>
          <w:sz w:val="22"/>
          <w:szCs w:val="22"/>
        </w:rPr>
        <w:t xml:space="preserve">Beställare och entreprenör har ett gemensamt ansvar att samråda kring arbetets utförande. </w:t>
      </w:r>
    </w:p>
    <w:p w14:paraId="0BDD0F65" w14:textId="77777777" w:rsidR="002203DF" w:rsidRPr="002203DF" w:rsidRDefault="002203DF" w:rsidP="002203DF">
      <w:pPr>
        <w:pStyle w:val="Liststycke"/>
        <w:ind w:left="1080"/>
        <w:rPr>
          <w:bCs/>
          <w:color w:val="000000" w:themeColor="text1"/>
          <w:sz w:val="22"/>
          <w:szCs w:val="22"/>
        </w:rPr>
      </w:pPr>
    </w:p>
    <w:p w14:paraId="7C660D85" w14:textId="679A130B" w:rsidR="003267CC" w:rsidRDefault="003267CC" w:rsidP="008B0706">
      <w:pPr>
        <w:rPr>
          <w:bCs/>
          <w:color w:val="000000"/>
          <w:sz w:val="22"/>
          <w:szCs w:val="22"/>
        </w:rPr>
      </w:pPr>
    </w:p>
    <w:p w14:paraId="1CD96903" w14:textId="77777777" w:rsidR="002203DF" w:rsidRPr="008B0706" w:rsidRDefault="002203DF" w:rsidP="008B0706">
      <w:pPr>
        <w:rPr>
          <w:bCs/>
          <w:color w:val="000000"/>
          <w:sz w:val="22"/>
          <w:szCs w:val="22"/>
        </w:rPr>
      </w:pPr>
    </w:p>
    <w:p w14:paraId="5D2FD171" w14:textId="2517000F" w:rsidR="00FB62DD" w:rsidRPr="00FB62DD" w:rsidRDefault="00FB62DD" w:rsidP="00FB62DD">
      <w:pPr>
        <w:pStyle w:val="Rubrik2"/>
      </w:pPr>
      <w:bookmarkStart w:id="43" w:name="_Toc68038949"/>
      <w:r w:rsidRPr="00FB62DD">
        <w:lastRenderedPageBreak/>
        <w:t>Arbete på extrem</w:t>
      </w:r>
      <w:r w:rsidR="00A02F3E">
        <w:t>trakt</w:t>
      </w:r>
      <w:bookmarkEnd w:id="43"/>
      <w:r w:rsidRPr="00FB62DD">
        <w:t xml:space="preserve"> </w:t>
      </w:r>
    </w:p>
    <w:p w14:paraId="0E82B239" w14:textId="49753674" w:rsidR="00FB62DD" w:rsidRPr="002203DF" w:rsidRDefault="00FB62DD" w:rsidP="002203DF">
      <w:pPr>
        <w:ind w:left="1260"/>
        <w:rPr>
          <w:i/>
          <w:iCs/>
          <w:sz w:val="22"/>
          <w:szCs w:val="22"/>
        </w:rPr>
      </w:pPr>
      <w:r w:rsidRPr="002203DF">
        <w:rPr>
          <w:i/>
          <w:iCs/>
          <w:sz w:val="22"/>
          <w:szCs w:val="22"/>
        </w:rPr>
        <w:t>Hur definieras extrem</w:t>
      </w:r>
      <w:r w:rsidR="00A02F3E" w:rsidRPr="002203DF">
        <w:rPr>
          <w:i/>
          <w:iCs/>
          <w:sz w:val="22"/>
          <w:szCs w:val="22"/>
        </w:rPr>
        <w:t>trakt</w:t>
      </w:r>
      <w:r w:rsidRPr="002203DF">
        <w:rPr>
          <w:i/>
          <w:iCs/>
          <w:sz w:val="22"/>
          <w:szCs w:val="22"/>
        </w:rPr>
        <w:t xml:space="preserve"> kopplat till entreprenaden, och vem avgör vad som räknas som extrem</w:t>
      </w:r>
      <w:r w:rsidR="00A02F3E" w:rsidRPr="002203DF">
        <w:rPr>
          <w:i/>
          <w:iCs/>
          <w:sz w:val="22"/>
          <w:szCs w:val="22"/>
        </w:rPr>
        <w:t>trakt</w:t>
      </w:r>
      <w:r w:rsidRPr="002203DF">
        <w:rPr>
          <w:i/>
          <w:iCs/>
          <w:sz w:val="22"/>
          <w:szCs w:val="22"/>
        </w:rPr>
        <w:t>?</w:t>
      </w:r>
    </w:p>
    <w:p w14:paraId="46FBE3D6" w14:textId="71738840" w:rsidR="00FB62DD" w:rsidRPr="002203DF" w:rsidRDefault="00FB62DD" w:rsidP="00FB62DD">
      <w:pPr>
        <w:ind w:left="1260"/>
        <w:rPr>
          <w:sz w:val="22"/>
          <w:szCs w:val="22"/>
        </w:rPr>
      </w:pPr>
      <w:r w:rsidRPr="002203DF">
        <w:rPr>
          <w:i/>
          <w:iCs/>
          <w:sz w:val="22"/>
          <w:szCs w:val="22"/>
        </w:rPr>
        <w:t>Vilka olika typer av arbeten kan förekomma på extrem</w:t>
      </w:r>
      <w:r w:rsidR="00A02F3E" w:rsidRPr="002203DF">
        <w:rPr>
          <w:i/>
          <w:iCs/>
          <w:sz w:val="22"/>
          <w:szCs w:val="22"/>
        </w:rPr>
        <w:t>trakt</w:t>
      </w:r>
      <w:r w:rsidRPr="002203DF">
        <w:rPr>
          <w:i/>
          <w:iCs/>
          <w:sz w:val="22"/>
          <w:szCs w:val="22"/>
        </w:rPr>
        <w:t xml:space="preserve"> och hur ersätts sådant arbete?</w:t>
      </w:r>
    </w:p>
    <w:p w14:paraId="59F050C2" w14:textId="77777777" w:rsidR="00FB62DD" w:rsidRPr="002203DF" w:rsidRDefault="00FB62DD" w:rsidP="008B0706">
      <w:pPr>
        <w:rPr>
          <w:i/>
          <w:iCs/>
          <w:color w:val="D0CECE"/>
          <w:sz w:val="22"/>
          <w:szCs w:val="22"/>
        </w:rPr>
      </w:pPr>
    </w:p>
    <w:p w14:paraId="7356FAAA" w14:textId="503778D9" w:rsidR="00FB62DD" w:rsidRPr="002203DF" w:rsidRDefault="00A02F3E" w:rsidP="00B83548">
      <w:pPr>
        <w:pStyle w:val="Liststycke"/>
        <w:numPr>
          <w:ilvl w:val="0"/>
          <w:numId w:val="5"/>
        </w:numPr>
        <w:rPr>
          <w:bCs/>
          <w:sz w:val="22"/>
          <w:szCs w:val="22"/>
        </w:rPr>
      </w:pPr>
      <w:r w:rsidRPr="002203DF">
        <w:rPr>
          <w:bCs/>
          <w:sz w:val="22"/>
          <w:szCs w:val="22"/>
        </w:rPr>
        <w:t>Trakt</w:t>
      </w:r>
      <w:r w:rsidR="00FB62DD" w:rsidRPr="002203DF">
        <w:rPr>
          <w:bCs/>
          <w:sz w:val="22"/>
          <w:szCs w:val="22"/>
        </w:rPr>
        <w:t xml:space="preserve"> definieras som extrema då terrängförhållanden, snödjup, brandrisk eller annat väsentligen försvårar ett rationellt arbete.</w:t>
      </w:r>
    </w:p>
    <w:p w14:paraId="6ADB43F1" w14:textId="77777777" w:rsidR="00FB62DD" w:rsidRPr="002203DF" w:rsidRDefault="00FB62DD" w:rsidP="00FB62DD">
      <w:pPr>
        <w:rPr>
          <w:bCs/>
          <w:sz w:val="22"/>
          <w:szCs w:val="22"/>
        </w:rPr>
      </w:pPr>
    </w:p>
    <w:p w14:paraId="78CA5BE0" w14:textId="73067D51" w:rsidR="00FB62DD" w:rsidRPr="002203DF" w:rsidRDefault="00FB62DD" w:rsidP="00B83548">
      <w:pPr>
        <w:pStyle w:val="Liststycke"/>
        <w:numPr>
          <w:ilvl w:val="0"/>
          <w:numId w:val="5"/>
        </w:numPr>
        <w:rPr>
          <w:bCs/>
          <w:sz w:val="22"/>
          <w:szCs w:val="22"/>
        </w:rPr>
      </w:pPr>
      <w:r w:rsidRPr="002203DF">
        <w:rPr>
          <w:bCs/>
          <w:sz w:val="22"/>
          <w:szCs w:val="22"/>
        </w:rPr>
        <w:t>Som extrem</w:t>
      </w:r>
      <w:r w:rsidR="00A02F3E" w:rsidRPr="002203DF">
        <w:rPr>
          <w:bCs/>
          <w:sz w:val="22"/>
          <w:szCs w:val="22"/>
        </w:rPr>
        <w:t>trakt</w:t>
      </w:r>
      <w:r w:rsidRPr="002203DF">
        <w:rPr>
          <w:bCs/>
          <w:sz w:val="22"/>
          <w:szCs w:val="22"/>
        </w:rPr>
        <w:t xml:space="preserve"> räknas; </w:t>
      </w:r>
      <w:proofErr w:type="gramStart"/>
      <w:r w:rsidRPr="002203DF">
        <w:rPr>
          <w:bCs/>
          <w:sz w:val="22"/>
          <w:szCs w:val="22"/>
        </w:rPr>
        <w:t>…….</w:t>
      </w:r>
      <w:proofErr w:type="gramEnd"/>
      <w:r w:rsidRPr="002203DF">
        <w:rPr>
          <w:bCs/>
          <w:sz w:val="22"/>
          <w:szCs w:val="22"/>
        </w:rPr>
        <w:t>, ……, ………</w:t>
      </w:r>
    </w:p>
    <w:p w14:paraId="06338CCD" w14:textId="77777777" w:rsidR="00FB62DD" w:rsidRPr="002203DF" w:rsidRDefault="00FB62DD" w:rsidP="00FB62DD">
      <w:pPr>
        <w:rPr>
          <w:bCs/>
          <w:color w:val="D0CECE"/>
          <w:sz w:val="22"/>
          <w:szCs w:val="22"/>
        </w:rPr>
      </w:pPr>
    </w:p>
    <w:p w14:paraId="02AD41A9" w14:textId="0F45F214" w:rsidR="00FB62DD" w:rsidRPr="002203DF" w:rsidRDefault="00A02F3E" w:rsidP="00B83548">
      <w:pPr>
        <w:pStyle w:val="Liststycke"/>
        <w:numPr>
          <w:ilvl w:val="0"/>
          <w:numId w:val="5"/>
        </w:numPr>
        <w:rPr>
          <w:bCs/>
          <w:sz w:val="22"/>
          <w:szCs w:val="22"/>
        </w:rPr>
      </w:pPr>
      <w:r w:rsidRPr="002203DF">
        <w:rPr>
          <w:bCs/>
          <w:sz w:val="22"/>
          <w:szCs w:val="22"/>
        </w:rPr>
        <w:t>Trakt</w:t>
      </w:r>
      <w:r w:rsidR="00FB62DD" w:rsidRPr="002203DF">
        <w:rPr>
          <w:bCs/>
          <w:sz w:val="22"/>
          <w:szCs w:val="22"/>
        </w:rPr>
        <w:t xml:space="preserve"> som parterna enas om, kraftigt avviker från normala förhållanden kallas extrem</w:t>
      </w:r>
      <w:r w:rsidRPr="002203DF">
        <w:rPr>
          <w:bCs/>
          <w:sz w:val="22"/>
          <w:szCs w:val="22"/>
        </w:rPr>
        <w:t>trakt</w:t>
      </w:r>
      <w:r w:rsidR="00FB62DD" w:rsidRPr="002203DF">
        <w:rPr>
          <w:bCs/>
          <w:sz w:val="22"/>
          <w:szCs w:val="22"/>
        </w:rPr>
        <w:t>. Överenskommelse om klassning av extrem</w:t>
      </w:r>
      <w:r w:rsidRPr="002203DF">
        <w:rPr>
          <w:bCs/>
          <w:sz w:val="22"/>
          <w:szCs w:val="22"/>
        </w:rPr>
        <w:t>trakt</w:t>
      </w:r>
      <w:r w:rsidR="00FB62DD" w:rsidRPr="002203DF">
        <w:rPr>
          <w:bCs/>
          <w:sz w:val="22"/>
          <w:szCs w:val="22"/>
        </w:rPr>
        <w:t xml:space="preserve"> ska träffas före avverkningsstart. </w:t>
      </w:r>
    </w:p>
    <w:p w14:paraId="4BBC91D0" w14:textId="096496AD" w:rsidR="00FB62DD" w:rsidRPr="002203DF" w:rsidRDefault="00AD187D" w:rsidP="00FB62DD">
      <w:pPr>
        <w:rPr>
          <w:bCs/>
          <w:sz w:val="22"/>
          <w:szCs w:val="22"/>
        </w:rPr>
      </w:pPr>
      <w:r w:rsidRPr="002203DF">
        <w:rPr>
          <w:noProof/>
          <w:sz w:val="22"/>
          <w:szCs w:val="22"/>
        </w:rPr>
        <w:drawing>
          <wp:anchor distT="0" distB="0" distL="114300" distR="114300" simplePos="0" relativeHeight="251658244" behindDoc="0" locked="0" layoutInCell="1" allowOverlap="1" wp14:anchorId="2F08986D" wp14:editId="6B361037">
            <wp:simplePos x="0" y="0"/>
            <wp:positionH relativeFrom="rightMargin">
              <wp:align>left</wp:align>
            </wp:positionH>
            <wp:positionV relativeFrom="paragraph">
              <wp:posOffset>74295</wp:posOffset>
            </wp:positionV>
            <wp:extent cx="262255" cy="262255"/>
            <wp:effectExtent l="0" t="0" r="0" b="4445"/>
            <wp:wrapNone/>
            <wp:docPr id="17" name="Bild 1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p>
    <w:p w14:paraId="1C32B2DB" w14:textId="288CFE25" w:rsidR="00FB62DD" w:rsidRPr="002203DF" w:rsidRDefault="00FB62DD" w:rsidP="00B83548">
      <w:pPr>
        <w:pStyle w:val="Liststycke"/>
        <w:numPr>
          <w:ilvl w:val="0"/>
          <w:numId w:val="5"/>
        </w:numPr>
        <w:rPr>
          <w:sz w:val="22"/>
          <w:szCs w:val="22"/>
        </w:rPr>
      </w:pPr>
      <w:r w:rsidRPr="002203DF">
        <w:rPr>
          <w:sz w:val="22"/>
          <w:szCs w:val="22"/>
        </w:rPr>
        <w:t>Arbete på extrem</w:t>
      </w:r>
      <w:r w:rsidR="00A02F3E" w:rsidRPr="002203DF">
        <w:rPr>
          <w:sz w:val="22"/>
          <w:szCs w:val="22"/>
        </w:rPr>
        <w:t>trakt</w:t>
      </w:r>
      <w:r w:rsidRPr="002203DF">
        <w:rPr>
          <w:sz w:val="22"/>
          <w:szCs w:val="22"/>
        </w:rPr>
        <w:t xml:space="preserve"> ersätts enligt ök i </w:t>
      </w:r>
      <w:r w:rsidRPr="002203DF">
        <w:rPr>
          <w:sz w:val="22"/>
          <w:szCs w:val="22"/>
          <w:u w:val="single"/>
        </w:rPr>
        <w:t>ersättningsbilagan</w:t>
      </w:r>
      <w:r w:rsidRPr="002203DF">
        <w:rPr>
          <w:bCs/>
          <w:sz w:val="22"/>
          <w:szCs w:val="22"/>
        </w:rPr>
        <w:t xml:space="preserve">.  </w:t>
      </w:r>
    </w:p>
    <w:p w14:paraId="1AAA9598" w14:textId="77777777" w:rsidR="002203DF" w:rsidRPr="002203DF" w:rsidRDefault="002203DF" w:rsidP="002203DF">
      <w:pPr>
        <w:pStyle w:val="Liststycke"/>
        <w:rPr>
          <w:sz w:val="22"/>
          <w:szCs w:val="22"/>
        </w:rPr>
      </w:pPr>
    </w:p>
    <w:p w14:paraId="2B8884BA" w14:textId="53A122EF" w:rsidR="00FB62DD" w:rsidRPr="008B0706" w:rsidRDefault="00FB62DD" w:rsidP="008B0706">
      <w:pPr>
        <w:rPr>
          <w:bCs/>
          <w:color w:val="000000"/>
          <w:sz w:val="22"/>
          <w:szCs w:val="22"/>
        </w:rPr>
      </w:pPr>
    </w:p>
    <w:p w14:paraId="45C32A26" w14:textId="387867FD" w:rsidR="00FB62DD" w:rsidRPr="008B0706" w:rsidRDefault="00FB62DD" w:rsidP="008B0706">
      <w:pPr>
        <w:pStyle w:val="Rubrik2"/>
        <w:rPr>
          <w:sz w:val="18"/>
          <w:szCs w:val="18"/>
        </w:rPr>
      </w:pPr>
      <w:bookmarkStart w:id="44" w:name="_Toc68038950"/>
      <w:r w:rsidRPr="00FB62DD">
        <w:t>Övriga arbeten</w:t>
      </w:r>
      <w:bookmarkEnd w:id="44"/>
      <w:r w:rsidRPr="00FB62DD">
        <w:rPr>
          <w:b w:val="0"/>
          <w:bCs w:val="0"/>
        </w:rPr>
        <w:t xml:space="preserve">   </w:t>
      </w:r>
    </w:p>
    <w:p w14:paraId="6B34D090" w14:textId="3877AED6" w:rsidR="00FB62DD" w:rsidRDefault="00FB62DD" w:rsidP="00FB62DD">
      <w:pPr>
        <w:ind w:firstLine="1284"/>
        <w:rPr>
          <w:i/>
          <w:iCs/>
          <w:color w:val="D0CECE"/>
          <w:sz w:val="18"/>
          <w:szCs w:val="18"/>
        </w:rPr>
      </w:pPr>
      <w:bookmarkStart w:id="45" w:name="_Hlk64975905"/>
    </w:p>
    <w:p w14:paraId="64321F91" w14:textId="194FCA09" w:rsidR="00FB62DD" w:rsidRPr="002203DF" w:rsidRDefault="008B0706" w:rsidP="00B83548">
      <w:pPr>
        <w:pStyle w:val="Liststycke"/>
        <w:numPr>
          <w:ilvl w:val="0"/>
          <w:numId w:val="5"/>
        </w:numPr>
        <w:rPr>
          <w:sz w:val="22"/>
          <w:szCs w:val="22"/>
        </w:rPr>
      </w:pPr>
      <w:r w:rsidRPr="002203DF">
        <w:rPr>
          <w:noProof/>
          <w:sz w:val="22"/>
          <w:szCs w:val="22"/>
        </w:rPr>
        <w:drawing>
          <wp:anchor distT="0" distB="0" distL="114300" distR="114300" simplePos="0" relativeHeight="251658243" behindDoc="0" locked="0" layoutInCell="1" allowOverlap="1" wp14:anchorId="48A35053" wp14:editId="60526E29">
            <wp:simplePos x="0" y="0"/>
            <wp:positionH relativeFrom="rightMargin">
              <wp:align>left</wp:align>
            </wp:positionH>
            <wp:positionV relativeFrom="paragraph">
              <wp:posOffset>154940</wp:posOffset>
            </wp:positionV>
            <wp:extent cx="262255" cy="262255"/>
            <wp:effectExtent l="0" t="0" r="0" b="4445"/>
            <wp:wrapNone/>
            <wp:docPr id="6" name="Bild 6"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00FB62DD" w:rsidRPr="002203DF">
        <w:rPr>
          <w:sz w:val="22"/>
          <w:szCs w:val="22"/>
        </w:rPr>
        <w:t xml:space="preserve">Samtliga övriga arbeten som kan bli aktuella avtalas separat i aktuella fall. De ska utföras med fokus på säkerheten och ersätts enligt överenskommelse i </w:t>
      </w:r>
      <w:r w:rsidR="00FB62DD" w:rsidRPr="002203DF">
        <w:rPr>
          <w:sz w:val="22"/>
          <w:szCs w:val="22"/>
          <w:u w:val="single"/>
        </w:rPr>
        <w:t>ersättningsbilagan</w:t>
      </w:r>
      <w:r w:rsidR="00FB62DD" w:rsidRPr="002203DF">
        <w:rPr>
          <w:bCs/>
          <w:sz w:val="22"/>
          <w:szCs w:val="22"/>
        </w:rPr>
        <w:t xml:space="preserve">.  </w:t>
      </w:r>
    </w:p>
    <w:bookmarkEnd w:id="45"/>
    <w:p w14:paraId="1C1DABFE" w14:textId="6724134A" w:rsidR="00FB62DD" w:rsidRDefault="00FB62DD" w:rsidP="00FB62DD">
      <w:pPr>
        <w:pStyle w:val="Liststycke"/>
        <w:rPr>
          <w:bCs/>
          <w:color w:val="000000"/>
          <w:sz w:val="22"/>
          <w:szCs w:val="22"/>
        </w:rPr>
      </w:pPr>
    </w:p>
    <w:p w14:paraId="1738D8DA" w14:textId="3E8868D3" w:rsidR="00FB62DD" w:rsidRDefault="00FB62DD" w:rsidP="00FB62DD">
      <w:pPr>
        <w:pStyle w:val="Liststycke"/>
        <w:rPr>
          <w:bCs/>
          <w:color w:val="000000"/>
          <w:sz w:val="22"/>
          <w:szCs w:val="22"/>
        </w:rPr>
      </w:pPr>
    </w:p>
    <w:p w14:paraId="29C6134A" w14:textId="6AEFBC0B" w:rsidR="00FB62DD" w:rsidRDefault="00FB62DD" w:rsidP="00FB62DD">
      <w:pPr>
        <w:pStyle w:val="Liststycke"/>
        <w:rPr>
          <w:bCs/>
          <w:color w:val="000000"/>
          <w:sz w:val="22"/>
          <w:szCs w:val="22"/>
        </w:rPr>
      </w:pPr>
    </w:p>
    <w:p w14:paraId="15022FE1" w14:textId="0B0007A9" w:rsidR="00FB62DD" w:rsidRPr="00FB62DD" w:rsidRDefault="00F75BC0" w:rsidP="00FB62DD">
      <w:pPr>
        <w:rPr>
          <w:b/>
          <w:bCs/>
          <w:sz w:val="32"/>
          <w:szCs w:val="32"/>
        </w:rPr>
      </w:pPr>
      <w:r>
        <w:rPr>
          <w:b/>
          <w:bCs/>
          <w:sz w:val="36"/>
          <w:szCs w:val="36"/>
        </w:rPr>
        <w:t xml:space="preserve">3   </w:t>
      </w:r>
      <w:r w:rsidR="00FB62DD" w:rsidRPr="002203DF">
        <w:rPr>
          <w:b/>
          <w:bCs/>
          <w:sz w:val="32"/>
          <w:szCs w:val="32"/>
        </w:rPr>
        <w:t>Utrustning</w:t>
      </w:r>
      <w:r w:rsidR="00FB62DD" w:rsidRPr="002203DF">
        <w:rPr>
          <w:b/>
          <w:bCs/>
          <w:i/>
          <w:iCs/>
          <w:sz w:val="32"/>
          <w:szCs w:val="32"/>
        </w:rPr>
        <w:t xml:space="preserve"> </w:t>
      </w:r>
      <w:r w:rsidR="00FB62DD">
        <w:rPr>
          <w:b/>
          <w:bCs/>
          <w:i/>
          <w:iCs/>
          <w:sz w:val="36"/>
          <w:szCs w:val="36"/>
        </w:rPr>
        <w:t xml:space="preserve">  </w:t>
      </w:r>
    </w:p>
    <w:p w14:paraId="0FF385B6" w14:textId="77777777" w:rsidR="00FB62DD" w:rsidRPr="002203DF" w:rsidRDefault="00FB62DD" w:rsidP="008B0706">
      <w:pPr>
        <w:ind w:firstLine="720"/>
        <w:rPr>
          <w:i/>
          <w:iCs/>
          <w:sz w:val="22"/>
          <w:szCs w:val="22"/>
        </w:rPr>
      </w:pPr>
      <w:r w:rsidRPr="002203DF">
        <w:rPr>
          <w:i/>
          <w:iCs/>
          <w:sz w:val="22"/>
          <w:szCs w:val="22"/>
        </w:rPr>
        <w:t xml:space="preserve">Vilka krav på utrustning ställer entreprenaden? </w:t>
      </w:r>
    </w:p>
    <w:p w14:paraId="45ADFEF3" w14:textId="0D9197ED" w:rsidR="00FB62DD" w:rsidRPr="002203DF" w:rsidRDefault="00FB62DD" w:rsidP="008B0706">
      <w:pPr>
        <w:rPr>
          <w:i/>
          <w:iCs/>
          <w:color w:val="D0CECE"/>
          <w:sz w:val="22"/>
          <w:szCs w:val="22"/>
        </w:rPr>
      </w:pPr>
    </w:p>
    <w:p w14:paraId="3F1A9B80" w14:textId="0178FB46" w:rsidR="00FB62DD" w:rsidRPr="002203DF" w:rsidRDefault="00FB62DD" w:rsidP="00B83548">
      <w:pPr>
        <w:pStyle w:val="Liststycke"/>
        <w:numPr>
          <w:ilvl w:val="0"/>
          <w:numId w:val="5"/>
        </w:numPr>
        <w:rPr>
          <w:sz w:val="22"/>
          <w:szCs w:val="22"/>
        </w:rPr>
      </w:pPr>
      <w:bookmarkStart w:id="46" w:name="_Hlk64980928"/>
      <w:r w:rsidRPr="002203DF">
        <w:rPr>
          <w:bCs/>
          <w:sz w:val="22"/>
          <w:szCs w:val="22"/>
        </w:rPr>
        <w:t xml:space="preserve">Entreprenören ska inneha all den </w:t>
      </w:r>
      <w:r w:rsidR="008960C1" w:rsidRPr="002203DF">
        <w:rPr>
          <w:bCs/>
          <w:sz w:val="22"/>
          <w:szCs w:val="22"/>
        </w:rPr>
        <w:t>röjnings</w:t>
      </w:r>
      <w:r w:rsidRPr="002203DF">
        <w:rPr>
          <w:bCs/>
          <w:sz w:val="22"/>
          <w:szCs w:val="22"/>
        </w:rPr>
        <w:t xml:space="preserve">utrustning som krävs för att entreprenaden ska kunna utföras säkert och effektivt enligt beställarens krav och instruktioner. </w:t>
      </w:r>
    </w:p>
    <w:p w14:paraId="7ACC5490" w14:textId="77777777" w:rsidR="00FB62DD" w:rsidRPr="002203DF" w:rsidRDefault="00FB62DD" w:rsidP="00FB62DD">
      <w:pPr>
        <w:pStyle w:val="Liststycke"/>
        <w:rPr>
          <w:bCs/>
          <w:sz w:val="22"/>
          <w:szCs w:val="22"/>
        </w:rPr>
      </w:pPr>
    </w:p>
    <w:p w14:paraId="0BD51B11" w14:textId="53429238" w:rsidR="00FB62DD" w:rsidRPr="002203DF" w:rsidRDefault="00FB62DD" w:rsidP="00B83548">
      <w:pPr>
        <w:numPr>
          <w:ilvl w:val="0"/>
          <w:numId w:val="5"/>
        </w:numPr>
        <w:rPr>
          <w:color w:val="000000"/>
          <w:sz w:val="22"/>
          <w:szCs w:val="22"/>
        </w:rPr>
      </w:pPr>
      <w:r w:rsidRPr="002203DF">
        <w:rPr>
          <w:color w:val="000000"/>
          <w:sz w:val="22"/>
          <w:szCs w:val="22"/>
        </w:rPr>
        <w:t xml:space="preserve">Entreprenör skall inneha och kunna använda handdator </w:t>
      </w:r>
      <w:r w:rsidR="008960C1" w:rsidRPr="002203DF">
        <w:rPr>
          <w:color w:val="000000"/>
          <w:sz w:val="22"/>
          <w:szCs w:val="22"/>
        </w:rPr>
        <w:t xml:space="preserve">eller likvärdigt </w:t>
      </w:r>
      <w:r w:rsidRPr="002203DF">
        <w:rPr>
          <w:color w:val="000000"/>
          <w:sz w:val="22"/>
          <w:szCs w:val="22"/>
        </w:rPr>
        <w:t>för att skicka och ta emot digitalt kartmaterial (hantera filformat………) samt för löpande återrapportering.</w:t>
      </w:r>
    </w:p>
    <w:p w14:paraId="097C0D4E" w14:textId="77777777" w:rsidR="00FB62DD" w:rsidRPr="002203DF" w:rsidRDefault="00FB62DD" w:rsidP="00FB62DD">
      <w:pPr>
        <w:pStyle w:val="Liststycke"/>
        <w:rPr>
          <w:color w:val="000000"/>
          <w:sz w:val="22"/>
          <w:szCs w:val="22"/>
        </w:rPr>
      </w:pPr>
    </w:p>
    <w:p w14:paraId="771730AA" w14:textId="20E8A5E4" w:rsidR="00FB62DD" w:rsidRPr="002203DF" w:rsidRDefault="00FB62DD" w:rsidP="00B83548">
      <w:pPr>
        <w:pStyle w:val="Liststycke"/>
        <w:numPr>
          <w:ilvl w:val="0"/>
          <w:numId w:val="5"/>
        </w:numPr>
        <w:rPr>
          <w:bCs/>
          <w:sz w:val="22"/>
          <w:szCs w:val="22"/>
        </w:rPr>
      </w:pPr>
      <w:r w:rsidRPr="002203DF">
        <w:rPr>
          <w:color w:val="000000"/>
          <w:sz w:val="22"/>
          <w:szCs w:val="22"/>
        </w:rPr>
        <w:t>Det är ett önskemål att entreprenör använder handdator</w:t>
      </w:r>
      <w:r w:rsidR="008960C1" w:rsidRPr="002203DF">
        <w:rPr>
          <w:color w:val="000000"/>
          <w:sz w:val="22"/>
          <w:szCs w:val="22"/>
        </w:rPr>
        <w:t xml:space="preserve"> eller likvärdigt</w:t>
      </w:r>
      <w:r w:rsidRPr="002203DF">
        <w:rPr>
          <w:color w:val="000000"/>
          <w:sz w:val="22"/>
          <w:szCs w:val="22"/>
        </w:rPr>
        <w:t xml:space="preserve"> för att skicka och ta emot digitalt kartmaterial (hantera filformat………) samt för löpande återrapportering. </w:t>
      </w:r>
    </w:p>
    <w:p w14:paraId="4FB2E6F6" w14:textId="77777777" w:rsidR="00FB62DD" w:rsidRPr="002203DF" w:rsidRDefault="00FB62DD" w:rsidP="00FB62DD">
      <w:pPr>
        <w:rPr>
          <w:bCs/>
          <w:sz w:val="22"/>
          <w:szCs w:val="22"/>
        </w:rPr>
      </w:pPr>
    </w:p>
    <w:p w14:paraId="1D53594A" w14:textId="77777777" w:rsidR="00FB62DD" w:rsidRPr="002203DF" w:rsidRDefault="00FB62DD" w:rsidP="00B83548">
      <w:pPr>
        <w:numPr>
          <w:ilvl w:val="0"/>
          <w:numId w:val="5"/>
        </w:numPr>
        <w:rPr>
          <w:color w:val="000000"/>
          <w:sz w:val="22"/>
          <w:szCs w:val="22"/>
        </w:rPr>
      </w:pPr>
      <w:r w:rsidRPr="002203DF">
        <w:rPr>
          <w:color w:val="000000"/>
          <w:sz w:val="22"/>
          <w:szCs w:val="22"/>
        </w:rPr>
        <w:t>Beställare tillhandahåller [handdator/program XXX/…………</w:t>
      </w:r>
      <w:proofErr w:type="gramStart"/>
      <w:r w:rsidRPr="002203DF">
        <w:rPr>
          <w:color w:val="000000"/>
          <w:sz w:val="22"/>
          <w:szCs w:val="22"/>
        </w:rPr>
        <w:t>…….</w:t>
      </w:r>
      <w:proofErr w:type="gramEnd"/>
      <w:r w:rsidRPr="002203DF">
        <w:rPr>
          <w:color w:val="000000"/>
          <w:sz w:val="22"/>
          <w:szCs w:val="22"/>
        </w:rPr>
        <w:t>.] och digitala kartor.</w:t>
      </w:r>
    </w:p>
    <w:bookmarkEnd w:id="46"/>
    <w:p w14:paraId="21953145" w14:textId="77777777" w:rsidR="00FB62DD" w:rsidRDefault="00FB62DD" w:rsidP="00FB62DD">
      <w:pPr>
        <w:pStyle w:val="Liststycke"/>
        <w:rPr>
          <w:bCs/>
        </w:rPr>
      </w:pPr>
    </w:p>
    <w:p w14:paraId="5C9566AE" w14:textId="77777777" w:rsidR="00FB62DD" w:rsidRDefault="00FB62DD" w:rsidP="00FB62DD">
      <w:pPr>
        <w:pStyle w:val="Liststycke"/>
        <w:rPr>
          <w:bCs/>
          <w:color w:val="000000"/>
          <w:sz w:val="22"/>
          <w:szCs w:val="22"/>
        </w:rPr>
      </w:pPr>
    </w:p>
    <w:p w14:paraId="6A910131" w14:textId="6A0F93DC" w:rsidR="00FB62DD" w:rsidRPr="0078684D" w:rsidRDefault="00FB62DD" w:rsidP="00AD187D">
      <w:pPr>
        <w:pStyle w:val="Rubrik1"/>
        <w:numPr>
          <w:ilvl w:val="0"/>
          <w:numId w:val="28"/>
        </w:numPr>
      </w:pPr>
      <w:bookmarkStart w:id="47" w:name="_Toc68038951"/>
      <w:r w:rsidRPr="0078684D">
        <w:t xml:space="preserve">Rapportering, kommunikation och andra </w:t>
      </w:r>
      <w:r w:rsidR="00F75BC0" w:rsidRPr="0078684D">
        <w:t xml:space="preserve">   </w:t>
      </w:r>
      <w:r w:rsidRPr="0078684D">
        <w:t>administrativa arbetsuppgifter</w:t>
      </w:r>
      <w:bookmarkEnd w:id="47"/>
    </w:p>
    <w:p w14:paraId="243777D3" w14:textId="77777777" w:rsidR="00FB62DD" w:rsidRDefault="00FB62DD" w:rsidP="00FB62DD">
      <w:pPr>
        <w:pStyle w:val="Liststycke"/>
        <w:rPr>
          <w:bCs/>
          <w:color w:val="000000"/>
          <w:sz w:val="22"/>
          <w:szCs w:val="22"/>
        </w:rPr>
      </w:pPr>
    </w:p>
    <w:p w14:paraId="7EFCA181" w14:textId="269A5787" w:rsidR="00FB62DD" w:rsidRPr="00FB62DD" w:rsidRDefault="00FB62DD" w:rsidP="00B83548">
      <w:pPr>
        <w:pStyle w:val="Rubrik2"/>
        <w:numPr>
          <w:ilvl w:val="1"/>
          <w:numId w:val="20"/>
        </w:numPr>
      </w:pPr>
      <w:bookmarkStart w:id="48" w:name="_Toc68038952"/>
      <w:r w:rsidRPr="00FB62DD">
        <w:t>Administrativa arbetsuppgifter</w:t>
      </w:r>
      <w:bookmarkEnd w:id="48"/>
    </w:p>
    <w:p w14:paraId="3CCCD97C" w14:textId="77777777" w:rsidR="00FB62DD" w:rsidRPr="008B0706" w:rsidRDefault="00FB62DD" w:rsidP="00FB62DD">
      <w:pPr>
        <w:pStyle w:val="Rubrik3"/>
      </w:pPr>
      <w:bookmarkStart w:id="49" w:name="_Toc68038953"/>
      <w:r w:rsidRPr="008B0706">
        <w:t>Återrapportering av trakt och egenuppfölning</w:t>
      </w:r>
      <w:bookmarkEnd w:id="49"/>
      <w:r w:rsidRPr="008B0706">
        <w:t xml:space="preserve"> </w:t>
      </w:r>
    </w:p>
    <w:p w14:paraId="19C03B32" w14:textId="77777777" w:rsidR="00FB62DD" w:rsidRPr="002203DF" w:rsidRDefault="00FB62DD" w:rsidP="00FB62DD">
      <w:pPr>
        <w:ind w:left="1980"/>
        <w:rPr>
          <w:i/>
          <w:iCs/>
          <w:color w:val="000000"/>
          <w:sz w:val="22"/>
          <w:szCs w:val="22"/>
        </w:rPr>
      </w:pPr>
      <w:bookmarkStart w:id="50" w:name="_Hlk64982050"/>
      <w:r w:rsidRPr="002203DF">
        <w:rPr>
          <w:i/>
          <w:iCs/>
          <w:color w:val="000000"/>
          <w:sz w:val="22"/>
          <w:szCs w:val="22"/>
        </w:rPr>
        <w:t xml:space="preserve">Vilka krav gäller för återrapportering av </w:t>
      </w:r>
      <w:bookmarkEnd w:id="50"/>
      <w:r w:rsidRPr="002203DF">
        <w:rPr>
          <w:i/>
          <w:iCs/>
          <w:color w:val="000000"/>
          <w:sz w:val="22"/>
          <w:szCs w:val="22"/>
        </w:rPr>
        <w:t>beståndsdata till beståndsregister?</w:t>
      </w:r>
    </w:p>
    <w:p w14:paraId="7EABBC23" w14:textId="77777777" w:rsidR="00FB62DD" w:rsidRPr="002203DF" w:rsidRDefault="00FB62DD" w:rsidP="00FB62DD">
      <w:pPr>
        <w:ind w:left="1980"/>
        <w:rPr>
          <w:i/>
          <w:iCs/>
          <w:color w:val="000000"/>
          <w:sz w:val="22"/>
          <w:szCs w:val="22"/>
        </w:rPr>
      </w:pPr>
      <w:r w:rsidRPr="002203DF">
        <w:rPr>
          <w:i/>
          <w:iCs/>
          <w:color w:val="000000"/>
          <w:sz w:val="22"/>
          <w:szCs w:val="22"/>
        </w:rPr>
        <w:t>Finns miljöledningssystem att hänvisa till?</w:t>
      </w:r>
    </w:p>
    <w:p w14:paraId="1D5D75CA" w14:textId="77777777" w:rsidR="00FB62DD" w:rsidRPr="002203DF" w:rsidRDefault="00FB62DD" w:rsidP="00FB62DD">
      <w:pPr>
        <w:ind w:left="1216" w:firstLine="764"/>
        <w:rPr>
          <w:i/>
          <w:iCs/>
          <w:color w:val="000000"/>
          <w:sz w:val="22"/>
          <w:szCs w:val="22"/>
        </w:rPr>
      </w:pPr>
      <w:r w:rsidRPr="002203DF">
        <w:rPr>
          <w:i/>
          <w:iCs/>
          <w:color w:val="000000"/>
          <w:sz w:val="22"/>
          <w:szCs w:val="22"/>
        </w:rPr>
        <w:t xml:space="preserve">Vad ingår i egenuppföljningen och på vilket sätt slutrapporteras trakterna?  </w:t>
      </w:r>
    </w:p>
    <w:p w14:paraId="257C8F97" w14:textId="77777777" w:rsidR="00FB62DD" w:rsidRPr="002203DF" w:rsidRDefault="00FB62DD" w:rsidP="00FB62DD">
      <w:pPr>
        <w:ind w:left="1980"/>
        <w:rPr>
          <w:i/>
          <w:iCs/>
          <w:color w:val="000000"/>
          <w:sz w:val="22"/>
          <w:szCs w:val="22"/>
        </w:rPr>
      </w:pPr>
      <w:bookmarkStart w:id="51" w:name="_Hlk64981591"/>
      <w:r w:rsidRPr="002203DF">
        <w:rPr>
          <w:i/>
          <w:iCs/>
          <w:color w:val="000000"/>
          <w:sz w:val="22"/>
          <w:szCs w:val="22"/>
        </w:rPr>
        <w:lastRenderedPageBreak/>
        <w:t xml:space="preserve">OBSERVERA att meningen om </w:t>
      </w:r>
      <w:proofErr w:type="spellStart"/>
      <w:r w:rsidRPr="002203DF">
        <w:rPr>
          <w:i/>
          <w:iCs/>
          <w:color w:val="000000"/>
          <w:sz w:val="22"/>
          <w:szCs w:val="22"/>
        </w:rPr>
        <w:t>avetablering</w:t>
      </w:r>
      <w:proofErr w:type="spellEnd"/>
      <w:r w:rsidRPr="002203DF">
        <w:rPr>
          <w:i/>
          <w:iCs/>
          <w:color w:val="000000"/>
          <w:sz w:val="22"/>
          <w:szCs w:val="22"/>
        </w:rPr>
        <w:t xml:space="preserve"> korresponderar med ABSE för att ansvarstider </w:t>
      </w:r>
      <w:proofErr w:type="spellStart"/>
      <w:r w:rsidRPr="002203DF">
        <w:rPr>
          <w:i/>
          <w:iCs/>
          <w:color w:val="000000"/>
          <w:sz w:val="22"/>
          <w:szCs w:val="22"/>
        </w:rPr>
        <w:t>etc</w:t>
      </w:r>
      <w:proofErr w:type="spellEnd"/>
      <w:r w:rsidRPr="002203DF">
        <w:rPr>
          <w:i/>
          <w:iCs/>
          <w:color w:val="000000"/>
          <w:sz w:val="22"/>
          <w:szCs w:val="22"/>
        </w:rPr>
        <w:t xml:space="preserve"> skall gälla och bör finnas med i detta kapitel.</w:t>
      </w:r>
    </w:p>
    <w:bookmarkEnd w:id="51"/>
    <w:p w14:paraId="369D5917" w14:textId="77777777" w:rsidR="00FB62DD" w:rsidRPr="002203DF" w:rsidRDefault="00FB62DD" w:rsidP="00FB62DD">
      <w:pPr>
        <w:rPr>
          <w:bCs/>
          <w:color w:val="000000"/>
          <w:sz w:val="22"/>
          <w:szCs w:val="22"/>
        </w:rPr>
      </w:pPr>
    </w:p>
    <w:p w14:paraId="578AFC12" w14:textId="5F99B463" w:rsidR="00232D56" w:rsidRPr="002203DF" w:rsidRDefault="00AD187D" w:rsidP="00232D56">
      <w:pPr>
        <w:pStyle w:val="Liststycke"/>
        <w:numPr>
          <w:ilvl w:val="0"/>
          <w:numId w:val="22"/>
        </w:numPr>
        <w:rPr>
          <w:color w:val="000000" w:themeColor="text1"/>
          <w:sz w:val="22"/>
          <w:szCs w:val="22"/>
        </w:rPr>
      </w:pPr>
      <w:r w:rsidRPr="002203DF">
        <w:rPr>
          <w:rFonts w:cs="Arial"/>
          <w:bCs/>
          <w:color w:val="000000" w:themeColor="text1"/>
          <w:sz w:val="22"/>
          <w:szCs w:val="22"/>
        </w:rPr>
        <w:t xml:space="preserve">Efter avslutad </w:t>
      </w:r>
      <w:r w:rsidR="00C30430">
        <w:rPr>
          <w:rFonts w:cs="Arial"/>
          <w:bCs/>
          <w:color w:val="000000" w:themeColor="text1"/>
          <w:sz w:val="22"/>
          <w:szCs w:val="22"/>
        </w:rPr>
        <w:t xml:space="preserve">åtgärd </w:t>
      </w:r>
      <w:r w:rsidRPr="002203DF">
        <w:rPr>
          <w:rFonts w:cs="Arial"/>
          <w:bCs/>
          <w:color w:val="000000" w:themeColor="text1"/>
          <w:sz w:val="22"/>
          <w:szCs w:val="22"/>
        </w:rPr>
        <w:t xml:space="preserve">skall uppföljning genomföras enligt </w:t>
      </w:r>
      <w:r w:rsidRPr="002203DF">
        <w:rPr>
          <w:bCs/>
          <w:sz w:val="22"/>
          <w:szCs w:val="22"/>
        </w:rPr>
        <w:t xml:space="preserve">[uppgörelse mellan parterna/beställarens bilagda policy/instruktioner]. </w:t>
      </w:r>
    </w:p>
    <w:p w14:paraId="4D9657B3" w14:textId="77777777" w:rsidR="00FB62DD" w:rsidRPr="002203DF" w:rsidRDefault="00FB62DD" w:rsidP="00FB62DD">
      <w:pPr>
        <w:pStyle w:val="Liststycke"/>
        <w:ind w:left="1080"/>
        <w:rPr>
          <w:rFonts w:cs="Arial"/>
          <w:b/>
          <w:iCs/>
          <w:color w:val="D0CECE"/>
          <w:sz w:val="22"/>
          <w:szCs w:val="22"/>
        </w:rPr>
      </w:pPr>
    </w:p>
    <w:p w14:paraId="1BAF4852" w14:textId="77777777" w:rsidR="00FB62DD" w:rsidRPr="002203DF" w:rsidRDefault="00FB62DD" w:rsidP="00B83548">
      <w:pPr>
        <w:pStyle w:val="Liststycke"/>
        <w:numPr>
          <w:ilvl w:val="0"/>
          <w:numId w:val="9"/>
        </w:numPr>
        <w:rPr>
          <w:rFonts w:cs="Arial"/>
          <w:bCs/>
          <w:sz w:val="22"/>
          <w:szCs w:val="22"/>
        </w:rPr>
      </w:pPr>
      <w:r w:rsidRPr="002203DF">
        <w:rPr>
          <w:rFonts w:cs="Arial"/>
          <w:bCs/>
          <w:sz w:val="22"/>
          <w:szCs w:val="22"/>
        </w:rPr>
        <w:t xml:space="preserve">Entreprenören är skyldig att skriftligen dokumentera (med datum) tidpunkt för </w:t>
      </w:r>
      <w:proofErr w:type="spellStart"/>
      <w:r w:rsidRPr="002203DF">
        <w:rPr>
          <w:rFonts w:cs="Arial"/>
          <w:bCs/>
          <w:sz w:val="22"/>
          <w:szCs w:val="22"/>
        </w:rPr>
        <w:t>avetablering</w:t>
      </w:r>
      <w:proofErr w:type="spellEnd"/>
      <w:r w:rsidRPr="002203DF">
        <w:rPr>
          <w:rFonts w:cs="Arial"/>
          <w:bCs/>
          <w:sz w:val="22"/>
          <w:szCs w:val="22"/>
        </w:rPr>
        <w:t xml:space="preserve"> på aktuell trakt.</w:t>
      </w:r>
    </w:p>
    <w:p w14:paraId="2E76208C" w14:textId="77777777" w:rsidR="00FB62DD" w:rsidRPr="002203DF" w:rsidRDefault="00FB62DD" w:rsidP="00FB62DD">
      <w:pPr>
        <w:rPr>
          <w:b/>
          <w:sz w:val="22"/>
          <w:szCs w:val="22"/>
        </w:rPr>
      </w:pPr>
    </w:p>
    <w:p w14:paraId="04CB5B87" w14:textId="77777777" w:rsidR="00FB62DD" w:rsidRPr="002203DF" w:rsidRDefault="00FB62DD" w:rsidP="00B83548">
      <w:pPr>
        <w:numPr>
          <w:ilvl w:val="0"/>
          <w:numId w:val="9"/>
        </w:numPr>
        <w:rPr>
          <w:sz w:val="22"/>
          <w:szCs w:val="22"/>
        </w:rPr>
      </w:pPr>
      <w:r w:rsidRPr="002203DF">
        <w:rPr>
          <w:sz w:val="22"/>
          <w:szCs w:val="22"/>
        </w:rPr>
        <w:t>Återrapportering sker genom ifylld inskickad blankett/dokument för ”ajourhållning bestånd efter röjning” samt ifylld karta med eventuella justerade åtgärdade arealer.</w:t>
      </w:r>
    </w:p>
    <w:p w14:paraId="0882F428" w14:textId="77777777" w:rsidR="00FB62DD" w:rsidRPr="002203DF" w:rsidRDefault="00FB62DD" w:rsidP="00FB62DD">
      <w:pPr>
        <w:rPr>
          <w:rFonts w:cs="Arial"/>
          <w:bCs/>
          <w:sz w:val="22"/>
          <w:szCs w:val="22"/>
        </w:rPr>
      </w:pPr>
    </w:p>
    <w:p w14:paraId="22DD5928" w14:textId="7D39F6CA" w:rsidR="00FB62DD" w:rsidRPr="002203DF" w:rsidRDefault="00FB62DD" w:rsidP="00B83548">
      <w:pPr>
        <w:numPr>
          <w:ilvl w:val="0"/>
          <w:numId w:val="9"/>
        </w:numPr>
        <w:rPr>
          <w:sz w:val="22"/>
          <w:szCs w:val="22"/>
        </w:rPr>
      </w:pPr>
      <w:r w:rsidRPr="002203DF">
        <w:rPr>
          <w:sz w:val="22"/>
          <w:szCs w:val="22"/>
        </w:rPr>
        <w:t>Återrapportering görs [löpande/i samband med fakturering/</w:t>
      </w:r>
      <w:r w:rsidR="00D95C08" w:rsidRPr="002203DF">
        <w:rPr>
          <w:sz w:val="22"/>
          <w:szCs w:val="22"/>
        </w:rPr>
        <w:t>senast</w:t>
      </w:r>
      <w:proofErr w:type="gramStart"/>
      <w:r w:rsidRPr="002203DF">
        <w:rPr>
          <w:sz w:val="22"/>
          <w:szCs w:val="22"/>
        </w:rPr>
        <w:t>…….</w:t>
      </w:r>
      <w:proofErr w:type="gramEnd"/>
      <w:r w:rsidRPr="002203DF">
        <w:rPr>
          <w:sz w:val="22"/>
          <w:szCs w:val="22"/>
        </w:rPr>
        <w:t xml:space="preserve">. dagar efter avslutat arbete på aktuell </w:t>
      </w:r>
      <w:r w:rsidR="00A02F3E" w:rsidRPr="002203DF">
        <w:rPr>
          <w:sz w:val="22"/>
          <w:szCs w:val="22"/>
        </w:rPr>
        <w:t>trakt</w:t>
      </w:r>
      <w:r w:rsidRPr="002203DF">
        <w:rPr>
          <w:sz w:val="22"/>
          <w:szCs w:val="22"/>
        </w:rPr>
        <w:t>].</w:t>
      </w:r>
    </w:p>
    <w:p w14:paraId="20B216F8" w14:textId="77777777" w:rsidR="00FB62DD" w:rsidRPr="002203DF" w:rsidRDefault="00FB62DD" w:rsidP="00FB62DD">
      <w:pPr>
        <w:rPr>
          <w:rFonts w:cs="Arial"/>
          <w:bCs/>
          <w:sz w:val="22"/>
          <w:szCs w:val="22"/>
        </w:rPr>
      </w:pPr>
    </w:p>
    <w:p w14:paraId="6B27EDDA" w14:textId="77777777" w:rsidR="00FB62DD" w:rsidRPr="002203DF" w:rsidRDefault="00FB62DD" w:rsidP="00B83548">
      <w:pPr>
        <w:pStyle w:val="Liststycke"/>
        <w:numPr>
          <w:ilvl w:val="0"/>
          <w:numId w:val="9"/>
        </w:numPr>
        <w:rPr>
          <w:rFonts w:cs="Arial"/>
          <w:sz w:val="22"/>
          <w:szCs w:val="22"/>
        </w:rPr>
      </w:pPr>
      <w:r w:rsidRPr="002203DF">
        <w:rPr>
          <w:sz w:val="22"/>
          <w:szCs w:val="22"/>
        </w:rPr>
        <w:t>Återrapportering görs på entreprenadwebben.</w:t>
      </w:r>
    </w:p>
    <w:p w14:paraId="75DCA227" w14:textId="77777777" w:rsidR="00FB62DD" w:rsidRPr="002203DF" w:rsidRDefault="00FB62DD" w:rsidP="00FB62DD">
      <w:pPr>
        <w:rPr>
          <w:b/>
          <w:sz w:val="22"/>
          <w:szCs w:val="22"/>
        </w:rPr>
      </w:pPr>
    </w:p>
    <w:p w14:paraId="2C45A9FB" w14:textId="08CDFAE3" w:rsidR="00FB62DD" w:rsidRDefault="00FB62DD" w:rsidP="00B83548">
      <w:pPr>
        <w:pStyle w:val="Liststycke"/>
        <w:numPr>
          <w:ilvl w:val="0"/>
          <w:numId w:val="9"/>
        </w:numPr>
        <w:rPr>
          <w:bCs/>
          <w:sz w:val="22"/>
          <w:szCs w:val="22"/>
        </w:rPr>
      </w:pPr>
      <w:bookmarkStart w:id="52" w:name="_Hlk64982133"/>
      <w:r w:rsidRPr="002203DF">
        <w:rPr>
          <w:bCs/>
          <w:sz w:val="22"/>
          <w:szCs w:val="22"/>
        </w:rPr>
        <w:t>Avsteg från instruktion i traktdirektivet ska noteras i egenuppföljningen.</w:t>
      </w:r>
    </w:p>
    <w:p w14:paraId="334C764C" w14:textId="77777777" w:rsidR="002203DF" w:rsidRPr="002203DF" w:rsidRDefault="002203DF" w:rsidP="002203DF">
      <w:pPr>
        <w:pStyle w:val="Liststycke"/>
        <w:rPr>
          <w:bCs/>
          <w:sz w:val="22"/>
          <w:szCs w:val="22"/>
        </w:rPr>
      </w:pPr>
    </w:p>
    <w:bookmarkEnd w:id="52"/>
    <w:p w14:paraId="31F46097" w14:textId="77777777" w:rsidR="00FB62DD" w:rsidRDefault="00FB62DD" w:rsidP="00FB62DD">
      <w:pPr>
        <w:pStyle w:val="Liststycke"/>
        <w:rPr>
          <w:bCs/>
          <w:color w:val="000000"/>
          <w:sz w:val="22"/>
          <w:szCs w:val="22"/>
        </w:rPr>
      </w:pPr>
    </w:p>
    <w:p w14:paraId="65932981" w14:textId="6A1BC591" w:rsidR="00FB62DD" w:rsidRPr="008B0706" w:rsidRDefault="00FB62DD" w:rsidP="00FB62DD">
      <w:pPr>
        <w:pStyle w:val="Rubrik3"/>
      </w:pPr>
      <w:bookmarkStart w:id="53" w:name="_Toc68038954"/>
      <w:r w:rsidRPr="008B0706">
        <w:t>Avvikelserapportering</w:t>
      </w:r>
      <w:bookmarkEnd w:id="53"/>
    </w:p>
    <w:p w14:paraId="59AC2C21" w14:textId="77777777" w:rsidR="00FB62DD" w:rsidRPr="002203DF" w:rsidRDefault="00FB62DD" w:rsidP="00FB62DD">
      <w:pPr>
        <w:ind w:left="1980"/>
        <w:rPr>
          <w:i/>
          <w:iCs/>
          <w:sz w:val="22"/>
          <w:szCs w:val="22"/>
        </w:rPr>
      </w:pPr>
      <w:r w:rsidRPr="002203DF">
        <w:rPr>
          <w:i/>
          <w:iCs/>
          <w:sz w:val="22"/>
          <w:szCs w:val="22"/>
        </w:rPr>
        <w:t>Vilka krav ställs på entreprenören avseende avvikelserapportering (exempelvis krav enligt certifiering och miljöledningssystem)?</w:t>
      </w:r>
    </w:p>
    <w:p w14:paraId="3D25C7E7" w14:textId="77777777" w:rsidR="00FB62DD" w:rsidRPr="002203DF" w:rsidRDefault="00FB62DD" w:rsidP="00FB62DD">
      <w:pPr>
        <w:ind w:left="1216" w:firstLine="764"/>
        <w:rPr>
          <w:i/>
          <w:iCs/>
          <w:sz w:val="22"/>
          <w:szCs w:val="22"/>
        </w:rPr>
      </w:pPr>
      <w:r w:rsidRPr="002203DF">
        <w:rPr>
          <w:i/>
          <w:iCs/>
          <w:sz w:val="22"/>
          <w:szCs w:val="22"/>
        </w:rPr>
        <w:t>Vilken frekvens gäller för interna och externa revisioner mm?</w:t>
      </w:r>
    </w:p>
    <w:p w14:paraId="78B2DDEC" w14:textId="6B78EB6E" w:rsidR="00FB62DD" w:rsidRPr="002203DF" w:rsidRDefault="00FB62DD" w:rsidP="00676DE5">
      <w:pPr>
        <w:pStyle w:val="Liststycke"/>
        <w:ind w:left="1080"/>
        <w:rPr>
          <w:color w:val="D0CECE"/>
          <w:sz w:val="22"/>
          <w:szCs w:val="22"/>
        </w:rPr>
      </w:pPr>
    </w:p>
    <w:p w14:paraId="52543285" w14:textId="54BD2E45" w:rsidR="00676DE5" w:rsidRPr="002203DF" w:rsidRDefault="00676DE5" w:rsidP="00676DE5">
      <w:pPr>
        <w:pStyle w:val="Liststycke"/>
        <w:numPr>
          <w:ilvl w:val="0"/>
          <w:numId w:val="9"/>
        </w:numPr>
        <w:rPr>
          <w:rFonts w:cs="Arial"/>
          <w:bCs/>
          <w:sz w:val="22"/>
          <w:szCs w:val="22"/>
        </w:rPr>
      </w:pPr>
      <w:r w:rsidRPr="002203DF">
        <w:rPr>
          <w:bCs/>
          <w:sz w:val="22"/>
          <w:szCs w:val="22"/>
        </w:rPr>
        <w:t xml:space="preserve">Vid </w:t>
      </w:r>
      <w:r w:rsidRPr="002203DF">
        <w:rPr>
          <w:rFonts w:cs="Arial"/>
          <w:bCs/>
          <w:sz w:val="22"/>
          <w:szCs w:val="22"/>
        </w:rPr>
        <w:t xml:space="preserve">avvikelse från denna uppdragsbeskrivning, tillhörande riktlinjer och/eller traktdirektiv ska en avvikelserapport upprättas enligt </w:t>
      </w:r>
      <w:r w:rsidRPr="002203DF">
        <w:rPr>
          <w:bCs/>
          <w:sz w:val="22"/>
          <w:szCs w:val="22"/>
        </w:rPr>
        <w:t>[uppgörelse mellan parterna/</w:t>
      </w:r>
      <w:r w:rsidRPr="002203DF">
        <w:rPr>
          <w:rFonts w:cs="Arial"/>
          <w:sz w:val="22"/>
          <w:szCs w:val="22"/>
        </w:rPr>
        <w:t xml:space="preserve">beställarens </w:t>
      </w:r>
      <w:r w:rsidRPr="002203DF">
        <w:rPr>
          <w:bCs/>
          <w:sz w:val="22"/>
          <w:szCs w:val="22"/>
        </w:rPr>
        <w:t xml:space="preserve">bilagda policy/instruktioner]. </w:t>
      </w:r>
      <w:r w:rsidRPr="002203DF">
        <w:rPr>
          <w:rFonts w:cs="Arial"/>
          <w:bCs/>
          <w:sz w:val="22"/>
          <w:szCs w:val="22"/>
        </w:rPr>
        <w:t xml:space="preserve">  </w:t>
      </w:r>
    </w:p>
    <w:p w14:paraId="78A4E0C3" w14:textId="32AF9BE2" w:rsidR="00F67DA5" w:rsidRPr="002203DF" w:rsidRDefault="00F67DA5" w:rsidP="00F67DA5">
      <w:pPr>
        <w:rPr>
          <w:rFonts w:cs="Arial"/>
          <w:bCs/>
          <w:sz w:val="22"/>
          <w:szCs w:val="22"/>
        </w:rPr>
      </w:pPr>
    </w:p>
    <w:p w14:paraId="005B4076" w14:textId="77777777" w:rsidR="00F67DA5" w:rsidRPr="002203DF" w:rsidRDefault="00F67DA5" w:rsidP="00F67DA5">
      <w:pPr>
        <w:pStyle w:val="Liststycke"/>
        <w:numPr>
          <w:ilvl w:val="0"/>
          <w:numId w:val="9"/>
        </w:numPr>
        <w:rPr>
          <w:color w:val="767171" w:themeColor="background2" w:themeShade="80"/>
          <w:sz w:val="22"/>
          <w:szCs w:val="22"/>
        </w:rPr>
      </w:pPr>
      <w:r w:rsidRPr="002203DF">
        <w:rPr>
          <w:rFonts w:eastAsia="Corbel"/>
          <w:color w:val="000000" w:themeColor="text1"/>
          <w:sz w:val="22"/>
          <w:szCs w:val="22"/>
        </w:rPr>
        <w:t>Vid stora avvikelser som kan antas ha avgörande betydelse ska arbetet avbrytas och beställaren omedelbart kontaktas</w:t>
      </w:r>
      <w:r w:rsidRPr="002203DF">
        <w:rPr>
          <w:rFonts w:eastAsia="Corbel"/>
          <w:color w:val="767171" w:themeColor="background2" w:themeShade="80"/>
          <w:sz w:val="22"/>
          <w:szCs w:val="22"/>
        </w:rPr>
        <w:t>.</w:t>
      </w:r>
    </w:p>
    <w:p w14:paraId="15FC0512" w14:textId="77777777" w:rsidR="00F67DA5" w:rsidRPr="00F67DA5" w:rsidRDefault="00F67DA5" w:rsidP="00F67DA5">
      <w:pPr>
        <w:rPr>
          <w:rFonts w:cs="Arial"/>
          <w:bCs/>
          <w:szCs w:val="22"/>
        </w:rPr>
      </w:pPr>
    </w:p>
    <w:p w14:paraId="5D1DC309" w14:textId="70665D3E" w:rsidR="00FB62DD" w:rsidRDefault="00676DE5" w:rsidP="002203DF">
      <w:pPr>
        <w:pStyle w:val="Liststycke"/>
        <w:ind w:left="1080"/>
        <w:rPr>
          <w:bCs/>
          <w:color w:val="000000"/>
          <w:sz w:val="22"/>
          <w:szCs w:val="22"/>
        </w:rPr>
      </w:pPr>
      <w:r>
        <w:rPr>
          <w:rFonts w:cs="Arial"/>
          <w:bCs/>
          <w:szCs w:val="22"/>
        </w:rPr>
        <w:br/>
      </w:r>
    </w:p>
    <w:p w14:paraId="6039F158" w14:textId="1F9942AD" w:rsidR="00FB62DD" w:rsidRPr="007421AE" w:rsidRDefault="00FB62DD" w:rsidP="007421AE">
      <w:pPr>
        <w:pStyle w:val="Rubrik2"/>
        <w:numPr>
          <w:ilvl w:val="1"/>
          <w:numId w:val="19"/>
        </w:numPr>
      </w:pPr>
      <w:bookmarkStart w:id="54" w:name="_Toc68038955"/>
      <w:r w:rsidRPr="002004A7">
        <w:t>Kommunikation</w:t>
      </w:r>
      <w:bookmarkEnd w:id="54"/>
    </w:p>
    <w:p w14:paraId="29ECB36F" w14:textId="77777777" w:rsidR="00FB62DD" w:rsidRPr="008B0706" w:rsidRDefault="00FB62DD" w:rsidP="00FB62DD">
      <w:pPr>
        <w:pStyle w:val="Rubrik3"/>
      </w:pPr>
      <w:bookmarkStart w:id="55" w:name="_Toc68038956"/>
      <w:r w:rsidRPr="008B0706">
        <w:t>Kommunikation mellan parterna</w:t>
      </w:r>
      <w:bookmarkEnd w:id="55"/>
      <w:r w:rsidRPr="008B0706">
        <w:t xml:space="preserve"> </w:t>
      </w:r>
    </w:p>
    <w:p w14:paraId="78AC6377" w14:textId="77777777" w:rsidR="00FB62DD" w:rsidRPr="002203DF" w:rsidRDefault="00FB62DD" w:rsidP="00FB62DD">
      <w:pPr>
        <w:ind w:left="676" w:firstLine="1304"/>
        <w:rPr>
          <w:i/>
          <w:iCs/>
          <w:color w:val="000000"/>
          <w:sz w:val="22"/>
          <w:szCs w:val="22"/>
        </w:rPr>
      </w:pPr>
      <w:bookmarkStart w:id="56" w:name="_Hlk67231340"/>
      <w:r w:rsidRPr="002203DF">
        <w:rPr>
          <w:i/>
          <w:iCs/>
          <w:color w:val="000000"/>
          <w:sz w:val="22"/>
          <w:szCs w:val="22"/>
        </w:rPr>
        <w:t>Hur säkerställs en väl fungerande kommunikation mellan parterna?</w:t>
      </w:r>
    </w:p>
    <w:p w14:paraId="0870CAA3" w14:textId="77777777" w:rsidR="00FB62DD" w:rsidRPr="002203DF" w:rsidRDefault="00FB62DD" w:rsidP="00FB62DD">
      <w:pPr>
        <w:ind w:left="1980"/>
        <w:rPr>
          <w:i/>
          <w:iCs/>
          <w:color w:val="000000"/>
          <w:sz w:val="22"/>
          <w:szCs w:val="22"/>
        </w:rPr>
      </w:pPr>
      <w:r w:rsidRPr="002203DF">
        <w:rPr>
          <w:i/>
          <w:iCs/>
          <w:color w:val="000000"/>
          <w:sz w:val="22"/>
          <w:szCs w:val="22"/>
        </w:rPr>
        <w:t xml:space="preserve">Vilka olika sätt för kommunikation är aktuella och under vilka tider ska parterna finnas tillgängliga för varandra? </w:t>
      </w:r>
    </w:p>
    <w:p w14:paraId="6A1A932C" w14:textId="77777777" w:rsidR="00FB62DD" w:rsidRPr="002203DF" w:rsidRDefault="00FB62DD" w:rsidP="00FB62DD">
      <w:pPr>
        <w:ind w:left="1576" w:firstLine="404"/>
        <w:rPr>
          <w:i/>
          <w:iCs/>
          <w:color w:val="000000"/>
          <w:sz w:val="22"/>
          <w:szCs w:val="22"/>
        </w:rPr>
      </w:pPr>
      <w:r w:rsidRPr="002203DF">
        <w:rPr>
          <w:i/>
          <w:iCs/>
          <w:color w:val="000000"/>
          <w:sz w:val="22"/>
          <w:szCs w:val="22"/>
        </w:rPr>
        <w:t>Finns några specifika språkkrav?</w:t>
      </w:r>
    </w:p>
    <w:p w14:paraId="188CF586" w14:textId="77777777" w:rsidR="00FB62DD" w:rsidRPr="002203DF" w:rsidRDefault="00FB62DD" w:rsidP="00FB62DD">
      <w:pPr>
        <w:rPr>
          <w:b/>
          <w:color w:val="000000"/>
          <w:sz w:val="22"/>
          <w:szCs w:val="22"/>
          <w:highlight w:val="cyan"/>
        </w:rPr>
      </w:pPr>
    </w:p>
    <w:p w14:paraId="72B3D6CA" w14:textId="7820F156" w:rsidR="00FB62DD" w:rsidRPr="002203DF" w:rsidRDefault="00FB62DD" w:rsidP="00B83548">
      <w:pPr>
        <w:pStyle w:val="Brd"/>
        <w:numPr>
          <w:ilvl w:val="0"/>
          <w:numId w:val="10"/>
        </w:numPr>
        <w:rPr>
          <w:rFonts w:ascii="Times New Roman" w:hAnsi="Times New Roman"/>
          <w:color w:val="000000"/>
          <w:sz w:val="22"/>
          <w:szCs w:val="22"/>
        </w:rPr>
      </w:pPr>
      <w:r w:rsidRPr="002203DF">
        <w:rPr>
          <w:rFonts w:ascii="Times New Roman" w:hAnsi="Times New Roman"/>
          <w:color w:val="000000"/>
          <w:sz w:val="22"/>
          <w:szCs w:val="22"/>
        </w:rPr>
        <w:t>Båda parter</w:t>
      </w:r>
      <w:r w:rsidR="00020723" w:rsidRPr="002203DF">
        <w:rPr>
          <w:rFonts w:ascii="Times New Roman" w:hAnsi="Times New Roman"/>
          <w:color w:val="000000"/>
          <w:sz w:val="22"/>
          <w:szCs w:val="22"/>
        </w:rPr>
        <w:t>s kontaktpersoner</w:t>
      </w:r>
      <w:r w:rsidRPr="002203DF">
        <w:rPr>
          <w:rFonts w:ascii="Times New Roman" w:hAnsi="Times New Roman"/>
          <w:color w:val="000000"/>
          <w:sz w:val="22"/>
          <w:szCs w:val="22"/>
        </w:rPr>
        <w:t xml:space="preserve"> skall vara nåbara via mobiltelefon (</w:t>
      </w:r>
      <w:proofErr w:type="spellStart"/>
      <w:r w:rsidRPr="002203DF">
        <w:rPr>
          <w:rFonts w:ascii="Times New Roman" w:hAnsi="Times New Roman"/>
          <w:color w:val="000000"/>
          <w:sz w:val="22"/>
          <w:szCs w:val="22"/>
        </w:rPr>
        <w:t>inkl</w:t>
      </w:r>
      <w:proofErr w:type="spellEnd"/>
      <w:r w:rsidRPr="002203DF">
        <w:rPr>
          <w:rFonts w:ascii="Times New Roman" w:hAnsi="Times New Roman"/>
          <w:color w:val="000000"/>
          <w:sz w:val="22"/>
          <w:szCs w:val="22"/>
        </w:rPr>
        <w:t xml:space="preserve"> mobilsvar) under ”normala” arbetstider. (8.00 - 17.00 vardagar)</w:t>
      </w:r>
    </w:p>
    <w:p w14:paraId="7843FDAA" w14:textId="5451AA2A" w:rsidR="00FB62DD" w:rsidRPr="002203DF" w:rsidRDefault="00FB62DD" w:rsidP="00B83548">
      <w:pPr>
        <w:pStyle w:val="Liststycke"/>
        <w:numPr>
          <w:ilvl w:val="0"/>
          <w:numId w:val="10"/>
        </w:numPr>
        <w:rPr>
          <w:b/>
          <w:bCs/>
          <w:color w:val="000000"/>
          <w:sz w:val="22"/>
          <w:szCs w:val="22"/>
        </w:rPr>
      </w:pPr>
      <w:r w:rsidRPr="002203DF">
        <w:rPr>
          <w:sz w:val="22"/>
          <w:szCs w:val="22"/>
        </w:rPr>
        <w:t>Båda parter</w:t>
      </w:r>
      <w:r w:rsidR="00020723" w:rsidRPr="002203DF">
        <w:rPr>
          <w:sz w:val="22"/>
          <w:szCs w:val="22"/>
        </w:rPr>
        <w:t>s kontaktpersoner</w:t>
      </w:r>
      <w:r w:rsidRPr="002203DF">
        <w:rPr>
          <w:sz w:val="22"/>
          <w:szCs w:val="22"/>
        </w:rPr>
        <w:t xml:space="preserve"> skall kunna </w:t>
      </w:r>
      <w:r w:rsidRPr="002203DF">
        <w:rPr>
          <w:color w:val="000000"/>
          <w:sz w:val="22"/>
          <w:szCs w:val="22"/>
        </w:rPr>
        <w:t>kommunicera via e-mailadress och enligt rutin regelbundet läsa av dessa</w:t>
      </w:r>
      <w:r w:rsidRPr="002203DF">
        <w:rPr>
          <w:b/>
          <w:bCs/>
          <w:color w:val="000000"/>
          <w:sz w:val="22"/>
          <w:szCs w:val="22"/>
        </w:rPr>
        <w:t xml:space="preserve">. </w:t>
      </w:r>
    </w:p>
    <w:p w14:paraId="63674D61" w14:textId="77777777" w:rsidR="00FB62DD" w:rsidRPr="002203DF" w:rsidRDefault="00FB62DD" w:rsidP="00FB62DD">
      <w:pPr>
        <w:autoSpaceDE w:val="0"/>
        <w:autoSpaceDN w:val="0"/>
        <w:adjustRightInd w:val="0"/>
        <w:rPr>
          <w:b/>
          <w:bCs/>
          <w:color w:val="000000"/>
          <w:sz w:val="22"/>
          <w:szCs w:val="22"/>
        </w:rPr>
      </w:pPr>
    </w:p>
    <w:p w14:paraId="0D106E5D" w14:textId="77777777" w:rsidR="00FB62DD" w:rsidRPr="002203DF" w:rsidRDefault="00FB62DD" w:rsidP="00B83548">
      <w:pPr>
        <w:pStyle w:val="Liststycke"/>
        <w:numPr>
          <w:ilvl w:val="0"/>
          <w:numId w:val="10"/>
        </w:numPr>
        <w:autoSpaceDE w:val="0"/>
        <w:autoSpaceDN w:val="0"/>
        <w:adjustRightInd w:val="0"/>
        <w:rPr>
          <w:bCs/>
          <w:color w:val="000000"/>
          <w:sz w:val="22"/>
          <w:szCs w:val="22"/>
        </w:rPr>
      </w:pPr>
      <w:r w:rsidRPr="002203DF">
        <w:rPr>
          <w:bCs/>
          <w:color w:val="000000"/>
          <w:sz w:val="22"/>
          <w:szCs w:val="22"/>
        </w:rPr>
        <w:t xml:space="preserve">Kommunikation mellan parterna skall ske på [svenska/engelska]. [Svensktalande/engelsktalande] personal skall därför finnas tillgänglig. </w:t>
      </w:r>
    </w:p>
    <w:p w14:paraId="4A669D62" w14:textId="77777777" w:rsidR="00FB62DD" w:rsidRPr="002203DF" w:rsidRDefault="00FB62DD" w:rsidP="00FB62DD">
      <w:pPr>
        <w:autoSpaceDE w:val="0"/>
        <w:autoSpaceDN w:val="0"/>
        <w:adjustRightInd w:val="0"/>
        <w:rPr>
          <w:b/>
          <w:color w:val="000000"/>
          <w:sz w:val="22"/>
          <w:szCs w:val="22"/>
        </w:rPr>
      </w:pPr>
    </w:p>
    <w:p w14:paraId="5DB089E6" w14:textId="48CB0278" w:rsidR="00FB62DD" w:rsidRDefault="00FB62DD" w:rsidP="00B83548">
      <w:pPr>
        <w:pStyle w:val="Liststycke"/>
        <w:numPr>
          <w:ilvl w:val="0"/>
          <w:numId w:val="10"/>
        </w:numPr>
        <w:rPr>
          <w:bCs/>
          <w:color w:val="000000"/>
          <w:sz w:val="22"/>
          <w:szCs w:val="22"/>
        </w:rPr>
      </w:pPr>
      <w:r w:rsidRPr="002203DF">
        <w:rPr>
          <w:bCs/>
          <w:color w:val="000000"/>
          <w:sz w:val="22"/>
          <w:szCs w:val="22"/>
        </w:rPr>
        <w:lastRenderedPageBreak/>
        <w:t>Parterna skall med god framförhållning informera varandra om personal – och systemförändringar av sådan karaktär att det kan förväntas påverka kommunikationen mellan parterna, och kommunikation med tredje man.</w:t>
      </w:r>
    </w:p>
    <w:p w14:paraId="44ADDE70" w14:textId="77777777" w:rsidR="00B356CF" w:rsidRPr="00B356CF" w:rsidRDefault="00B356CF" w:rsidP="00B356CF">
      <w:pPr>
        <w:pStyle w:val="Liststycke"/>
        <w:rPr>
          <w:bCs/>
          <w:color w:val="000000"/>
          <w:sz w:val="22"/>
          <w:szCs w:val="22"/>
        </w:rPr>
      </w:pPr>
    </w:p>
    <w:p w14:paraId="1D41DB0D" w14:textId="77777777" w:rsidR="00B356CF" w:rsidRDefault="00B356CF" w:rsidP="00B356CF">
      <w:pPr>
        <w:pStyle w:val="Liststycke"/>
        <w:numPr>
          <w:ilvl w:val="0"/>
          <w:numId w:val="10"/>
        </w:numPr>
        <w:rPr>
          <w:bCs/>
          <w:color w:val="000000" w:themeColor="text1"/>
        </w:rPr>
      </w:pPr>
      <w:r>
        <w:rPr>
          <w:bCs/>
          <w:color w:val="000000" w:themeColor="text1"/>
          <w:sz w:val="22"/>
          <w:szCs w:val="22"/>
        </w:rPr>
        <w:t xml:space="preserve">Båda parter ansvarar för att se till att överförd information från den andra parten utan oskälig tidsfördröjning kommer berörda inom den egna organisationen till del.  </w:t>
      </w:r>
    </w:p>
    <w:p w14:paraId="2F2A8206" w14:textId="77777777" w:rsidR="00B356CF" w:rsidRPr="002203DF" w:rsidRDefault="00B356CF" w:rsidP="00B356CF">
      <w:pPr>
        <w:pStyle w:val="Liststycke"/>
        <w:ind w:left="1080"/>
        <w:rPr>
          <w:bCs/>
          <w:color w:val="000000"/>
          <w:sz w:val="22"/>
          <w:szCs w:val="22"/>
        </w:rPr>
      </w:pPr>
    </w:p>
    <w:bookmarkEnd w:id="56"/>
    <w:p w14:paraId="359E9C63" w14:textId="77777777" w:rsidR="00FB62DD" w:rsidRDefault="00FB62DD" w:rsidP="00FB62DD">
      <w:pPr>
        <w:pStyle w:val="Liststycke"/>
        <w:rPr>
          <w:bCs/>
          <w:color w:val="000000"/>
          <w:sz w:val="22"/>
          <w:szCs w:val="22"/>
        </w:rPr>
      </w:pPr>
    </w:p>
    <w:p w14:paraId="4FBC63CF" w14:textId="77777777" w:rsidR="00FB62DD" w:rsidRPr="008B0706" w:rsidRDefault="00FB62DD" w:rsidP="00FB62DD">
      <w:pPr>
        <w:pStyle w:val="Rubrik3"/>
      </w:pPr>
      <w:bookmarkStart w:id="57" w:name="_Toc68038957"/>
      <w:r w:rsidRPr="008B0706">
        <w:t>Entreprenörswebb</w:t>
      </w:r>
      <w:bookmarkEnd w:id="57"/>
    </w:p>
    <w:p w14:paraId="094DCC87" w14:textId="77777777" w:rsidR="00FB62DD" w:rsidRPr="002203DF" w:rsidRDefault="00FB62DD" w:rsidP="002203DF">
      <w:pPr>
        <w:ind w:left="1980"/>
        <w:rPr>
          <w:i/>
          <w:iCs/>
          <w:sz w:val="22"/>
          <w:szCs w:val="22"/>
        </w:rPr>
      </w:pPr>
      <w:r w:rsidRPr="002203DF">
        <w:rPr>
          <w:i/>
          <w:iCs/>
          <w:sz w:val="22"/>
          <w:szCs w:val="22"/>
        </w:rPr>
        <w:t>Vilka rutiner gäller för hur traktdirektiv och traktpaket görs tillgängliga för entreprenören?</w:t>
      </w:r>
    </w:p>
    <w:p w14:paraId="08ABFFBC" w14:textId="77777777" w:rsidR="00FB62DD" w:rsidRPr="002203DF" w:rsidRDefault="00FB62DD" w:rsidP="00FB62DD">
      <w:pPr>
        <w:ind w:left="1576" w:firstLine="404"/>
        <w:rPr>
          <w:sz w:val="22"/>
          <w:szCs w:val="22"/>
        </w:rPr>
      </w:pPr>
      <w:r w:rsidRPr="002203DF">
        <w:rPr>
          <w:i/>
          <w:iCs/>
          <w:sz w:val="22"/>
          <w:szCs w:val="22"/>
        </w:rPr>
        <w:t>Vilka övriga rutiner är kopplade till användandet av entreprenörswebben</w:t>
      </w:r>
      <w:r w:rsidRPr="002203DF">
        <w:rPr>
          <w:sz w:val="22"/>
          <w:szCs w:val="22"/>
        </w:rPr>
        <w:t xml:space="preserve">? </w:t>
      </w:r>
    </w:p>
    <w:p w14:paraId="497E749C" w14:textId="77777777" w:rsidR="00FB62DD" w:rsidRPr="002203DF" w:rsidRDefault="00FB62DD" w:rsidP="00FB62DD">
      <w:pPr>
        <w:rPr>
          <w:b/>
          <w:sz w:val="22"/>
          <w:szCs w:val="22"/>
        </w:rPr>
      </w:pPr>
    </w:p>
    <w:p w14:paraId="24201AC0" w14:textId="77777777" w:rsidR="00676DE5" w:rsidRPr="002203DF" w:rsidRDefault="00FB62DD" w:rsidP="00676DE5">
      <w:pPr>
        <w:pStyle w:val="Liststycke"/>
        <w:numPr>
          <w:ilvl w:val="0"/>
          <w:numId w:val="11"/>
        </w:numPr>
        <w:rPr>
          <w:bCs/>
          <w:sz w:val="22"/>
          <w:szCs w:val="22"/>
        </w:rPr>
      </w:pPr>
      <w:r w:rsidRPr="002203DF">
        <w:rPr>
          <w:bCs/>
          <w:sz w:val="22"/>
          <w:szCs w:val="22"/>
        </w:rPr>
        <w:t xml:space="preserve">Entreprenören skall kunna läsa och kommunicera </w:t>
      </w:r>
      <w:r w:rsidR="00676DE5" w:rsidRPr="002203DF">
        <w:rPr>
          <w:bCs/>
          <w:sz w:val="22"/>
          <w:szCs w:val="22"/>
        </w:rPr>
        <w:t xml:space="preserve">via den av beställaren administrerade entreprenörswebben. </w:t>
      </w:r>
    </w:p>
    <w:p w14:paraId="76733AFF" w14:textId="77777777" w:rsidR="00FB62DD" w:rsidRPr="002203DF" w:rsidRDefault="00FB62DD" w:rsidP="00FB62DD">
      <w:pPr>
        <w:rPr>
          <w:bCs/>
          <w:sz w:val="22"/>
          <w:szCs w:val="22"/>
        </w:rPr>
      </w:pPr>
    </w:p>
    <w:p w14:paraId="3DAB4325" w14:textId="77777777" w:rsidR="00FB62DD" w:rsidRPr="002203DF" w:rsidRDefault="00FB62DD" w:rsidP="00B83548">
      <w:pPr>
        <w:pStyle w:val="Liststycke"/>
        <w:numPr>
          <w:ilvl w:val="0"/>
          <w:numId w:val="11"/>
        </w:numPr>
        <w:rPr>
          <w:bCs/>
          <w:sz w:val="22"/>
          <w:szCs w:val="22"/>
        </w:rPr>
      </w:pPr>
      <w:r w:rsidRPr="002203DF">
        <w:rPr>
          <w:bCs/>
          <w:sz w:val="22"/>
          <w:szCs w:val="22"/>
        </w:rPr>
        <w:t xml:space="preserve">Entreprenören skall använda entreprenörsweb för nedladdning av traktdirektiv, fältpärm </w:t>
      </w:r>
      <w:proofErr w:type="gramStart"/>
      <w:r w:rsidRPr="002203DF">
        <w:rPr>
          <w:bCs/>
          <w:sz w:val="22"/>
          <w:szCs w:val="22"/>
        </w:rPr>
        <w:t>m.m.</w:t>
      </w:r>
      <w:proofErr w:type="gramEnd"/>
      <w:r w:rsidRPr="002203DF">
        <w:rPr>
          <w:bCs/>
          <w:sz w:val="22"/>
          <w:szCs w:val="22"/>
        </w:rPr>
        <w:t xml:space="preserve"> samt för återrapporteringar. </w:t>
      </w:r>
      <w:r w:rsidRPr="002203DF">
        <w:rPr>
          <w:bCs/>
          <w:sz w:val="22"/>
          <w:szCs w:val="22"/>
        </w:rPr>
        <w:br/>
      </w:r>
    </w:p>
    <w:p w14:paraId="6E3BBBAE" w14:textId="51551336" w:rsidR="00FB62DD" w:rsidRPr="002203DF" w:rsidRDefault="00FB62DD" w:rsidP="00B83548">
      <w:pPr>
        <w:pStyle w:val="Liststycke"/>
        <w:numPr>
          <w:ilvl w:val="0"/>
          <w:numId w:val="11"/>
        </w:numPr>
        <w:rPr>
          <w:bCs/>
          <w:sz w:val="22"/>
          <w:szCs w:val="22"/>
        </w:rPr>
      </w:pPr>
      <w:r w:rsidRPr="002203DF">
        <w:rPr>
          <w:bCs/>
          <w:sz w:val="22"/>
          <w:szCs w:val="22"/>
        </w:rPr>
        <w:t xml:space="preserve">Det åligger entreprenören att hålla sig väl underrättad om information som presenteras på </w:t>
      </w:r>
      <w:r w:rsidR="00676DE5" w:rsidRPr="002203DF">
        <w:rPr>
          <w:bCs/>
          <w:sz w:val="22"/>
          <w:szCs w:val="22"/>
        </w:rPr>
        <w:t>entreprenörs</w:t>
      </w:r>
      <w:r w:rsidRPr="002203DF">
        <w:rPr>
          <w:bCs/>
          <w:sz w:val="22"/>
          <w:szCs w:val="22"/>
        </w:rPr>
        <w:t>webben.</w:t>
      </w:r>
    </w:p>
    <w:p w14:paraId="049BE8DE" w14:textId="77777777" w:rsidR="00FB62DD" w:rsidRPr="002203DF" w:rsidRDefault="00FB62DD" w:rsidP="00FB62DD">
      <w:pPr>
        <w:rPr>
          <w:bCs/>
          <w:sz w:val="22"/>
          <w:szCs w:val="22"/>
        </w:rPr>
      </w:pPr>
    </w:p>
    <w:p w14:paraId="6C413A6D" w14:textId="77777777" w:rsidR="00FB62DD" w:rsidRPr="002203DF" w:rsidRDefault="00FB62DD" w:rsidP="00B83548">
      <w:pPr>
        <w:pStyle w:val="Liststycke"/>
        <w:numPr>
          <w:ilvl w:val="0"/>
          <w:numId w:val="11"/>
        </w:numPr>
        <w:rPr>
          <w:bCs/>
          <w:sz w:val="22"/>
          <w:szCs w:val="22"/>
        </w:rPr>
      </w:pPr>
      <w:r w:rsidRPr="002203DF">
        <w:rPr>
          <w:bCs/>
          <w:sz w:val="22"/>
          <w:szCs w:val="22"/>
        </w:rPr>
        <w:t>IT-tjänsterna utvecklas ständigt och det åligger entreprenören att fortlöpande lära sig använda nödvändig modern teknik.</w:t>
      </w:r>
    </w:p>
    <w:p w14:paraId="474DC355" w14:textId="77777777" w:rsidR="00FB62DD" w:rsidRPr="008B0706" w:rsidRDefault="00FB62DD" w:rsidP="008B0706">
      <w:pPr>
        <w:rPr>
          <w:bCs/>
          <w:color w:val="000000"/>
          <w:sz w:val="22"/>
          <w:szCs w:val="22"/>
        </w:rPr>
      </w:pPr>
    </w:p>
    <w:p w14:paraId="21CC95A6" w14:textId="77777777" w:rsidR="00FB62DD" w:rsidRDefault="00FB62DD" w:rsidP="00FB62DD">
      <w:pPr>
        <w:pStyle w:val="Liststycke"/>
        <w:rPr>
          <w:bCs/>
          <w:color w:val="000000"/>
          <w:sz w:val="22"/>
          <w:szCs w:val="22"/>
        </w:rPr>
      </w:pPr>
    </w:p>
    <w:p w14:paraId="03EEFA22" w14:textId="77777777" w:rsidR="00FB62DD" w:rsidRPr="008B0706" w:rsidRDefault="00FB62DD" w:rsidP="00FB62DD">
      <w:pPr>
        <w:pStyle w:val="Rubrik3"/>
      </w:pPr>
      <w:bookmarkStart w:id="58" w:name="_Toc68038958"/>
      <w:r w:rsidRPr="008B0706">
        <w:t>Kommunikation med markägare annan än beställaren</w:t>
      </w:r>
      <w:bookmarkEnd w:id="58"/>
    </w:p>
    <w:p w14:paraId="01FEA3FA" w14:textId="77777777" w:rsidR="00FB62DD" w:rsidRPr="002203DF" w:rsidRDefault="00FB62DD" w:rsidP="00FB62DD">
      <w:pPr>
        <w:ind w:left="676" w:firstLine="1304"/>
        <w:rPr>
          <w:i/>
          <w:iCs/>
          <w:sz w:val="22"/>
          <w:szCs w:val="22"/>
        </w:rPr>
      </w:pPr>
      <w:r w:rsidRPr="002203DF">
        <w:rPr>
          <w:i/>
          <w:iCs/>
          <w:sz w:val="22"/>
          <w:szCs w:val="22"/>
        </w:rPr>
        <w:t>På vilket sätt förväntas kommunikation med markägare att ske?</w:t>
      </w:r>
    </w:p>
    <w:p w14:paraId="20E55516" w14:textId="77777777" w:rsidR="00FB62DD" w:rsidRPr="002203DF" w:rsidRDefault="00FB62DD" w:rsidP="002203DF">
      <w:pPr>
        <w:ind w:left="1980"/>
        <w:rPr>
          <w:bCs/>
          <w:i/>
          <w:iCs/>
          <w:sz w:val="22"/>
          <w:szCs w:val="22"/>
        </w:rPr>
      </w:pPr>
      <w:r w:rsidRPr="002203DF">
        <w:rPr>
          <w:i/>
          <w:iCs/>
          <w:sz w:val="22"/>
          <w:szCs w:val="22"/>
        </w:rPr>
        <w:t xml:space="preserve">Hur förväntas </w:t>
      </w:r>
      <w:r w:rsidRPr="002203DF">
        <w:rPr>
          <w:bCs/>
          <w:i/>
          <w:iCs/>
          <w:sz w:val="22"/>
          <w:szCs w:val="22"/>
        </w:rPr>
        <w:t>entreprenören uppträda gentemot markägare, och vilket är syftet med detta?</w:t>
      </w:r>
    </w:p>
    <w:p w14:paraId="18FDE75E" w14:textId="77777777" w:rsidR="00FB62DD" w:rsidRPr="002203DF" w:rsidRDefault="00FB62DD" w:rsidP="00FB62DD">
      <w:pPr>
        <w:autoSpaceDE w:val="0"/>
        <w:autoSpaceDN w:val="0"/>
        <w:adjustRightInd w:val="0"/>
        <w:rPr>
          <w:bCs/>
          <w:sz w:val="22"/>
          <w:szCs w:val="22"/>
        </w:rPr>
      </w:pPr>
    </w:p>
    <w:p w14:paraId="052643BF" w14:textId="6D7F7EC9" w:rsidR="00232D56" w:rsidRPr="002203DF" w:rsidRDefault="00232D56" w:rsidP="00232D56">
      <w:pPr>
        <w:pStyle w:val="Liststycke"/>
        <w:numPr>
          <w:ilvl w:val="0"/>
          <w:numId w:val="23"/>
        </w:numPr>
        <w:ind w:left="1080"/>
        <w:textAlignment w:val="baseline"/>
        <w:rPr>
          <w:b/>
          <w:bCs/>
          <w:sz w:val="22"/>
          <w:szCs w:val="22"/>
        </w:rPr>
      </w:pPr>
      <w:r w:rsidRPr="002203DF">
        <w:rPr>
          <w:rFonts w:eastAsia="Corbel"/>
          <w:sz w:val="22"/>
          <w:szCs w:val="22"/>
        </w:rPr>
        <w:t>Om markägare skall kontaktas</w:t>
      </w:r>
      <w:r w:rsidR="005C3B3F" w:rsidRPr="002203DF">
        <w:rPr>
          <w:rFonts w:eastAsia="Corbel"/>
          <w:sz w:val="22"/>
          <w:szCs w:val="22"/>
        </w:rPr>
        <w:t xml:space="preserve"> av entreprenören </w:t>
      </w:r>
      <w:r w:rsidRPr="002203DF">
        <w:rPr>
          <w:rFonts w:eastAsia="Corbel"/>
          <w:sz w:val="22"/>
          <w:szCs w:val="22"/>
        </w:rPr>
        <w:t>per telefon, ring i god tid före arbetet påbörjas. Kontakt skall ske på svenska. Nås inte markägare efter upprepade försök meddela</w:t>
      </w:r>
      <w:r w:rsidR="005C3B3F" w:rsidRPr="002203DF">
        <w:rPr>
          <w:rFonts w:eastAsia="Corbel"/>
          <w:sz w:val="22"/>
          <w:szCs w:val="22"/>
        </w:rPr>
        <w:t>s</w:t>
      </w:r>
      <w:r w:rsidRPr="002203DF">
        <w:rPr>
          <w:rFonts w:eastAsia="Corbel"/>
          <w:sz w:val="22"/>
          <w:szCs w:val="22"/>
        </w:rPr>
        <w:t xml:space="preserve"> ansvarig hos beställaren. </w:t>
      </w:r>
    </w:p>
    <w:p w14:paraId="5A2AE954" w14:textId="77777777" w:rsidR="00FB62DD" w:rsidRPr="002203DF" w:rsidRDefault="00FB62DD" w:rsidP="00FB62DD">
      <w:pPr>
        <w:rPr>
          <w:bCs/>
          <w:color w:val="D0CECE"/>
          <w:sz w:val="22"/>
          <w:szCs w:val="22"/>
        </w:rPr>
      </w:pPr>
    </w:p>
    <w:p w14:paraId="3B462D08" w14:textId="77777777" w:rsidR="00FB62DD" w:rsidRPr="002203DF" w:rsidRDefault="00FB62DD" w:rsidP="00B83548">
      <w:pPr>
        <w:pStyle w:val="Liststycke"/>
        <w:numPr>
          <w:ilvl w:val="0"/>
          <w:numId w:val="12"/>
        </w:numPr>
        <w:rPr>
          <w:bCs/>
          <w:sz w:val="22"/>
          <w:szCs w:val="22"/>
        </w:rPr>
      </w:pPr>
      <w:r w:rsidRPr="002203DF">
        <w:rPr>
          <w:bCs/>
          <w:sz w:val="22"/>
          <w:szCs w:val="22"/>
        </w:rPr>
        <w:t xml:space="preserve">Om markägare framför önskemål som är av betydelse utöver vad som framgår av traktdirektivet ska kontakt tas med ansvarig kontaktperson innan eventuella åtgärder utförs. </w:t>
      </w:r>
    </w:p>
    <w:p w14:paraId="0E3A6CDE" w14:textId="77777777" w:rsidR="00FB62DD" w:rsidRPr="002203DF" w:rsidRDefault="00FB62DD" w:rsidP="00FB62DD">
      <w:pPr>
        <w:autoSpaceDE w:val="0"/>
        <w:autoSpaceDN w:val="0"/>
        <w:adjustRightInd w:val="0"/>
        <w:rPr>
          <w:bCs/>
          <w:sz w:val="22"/>
          <w:szCs w:val="22"/>
        </w:rPr>
      </w:pPr>
    </w:p>
    <w:p w14:paraId="726F35C5" w14:textId="77777777" w:rsidR="00FB62DD" w:rsidRPr="002203DF" w:rsidRDefault="00FB62DD" w:rsidP="00B83548">
      <w:pPr>
        <w:pStyle w:val="Liststycke"/>
        <w:numPr>
          <w:ilvl w:val="0"/>
          <w:numId w:val="12"/>
        </w:numPr>
        <w:autoSpaceDE w:val="0"/>
        <w:autoSpaceDN w:val="0"/>
        <w:adjustRightInd w:val="0"/>
        <w:rPr>
          <w:bCs/>
          <w:sz w:val="22"/>
          <w:szCs w:val="22"/>
        </w:rPr>
      </w:pPr>
      <w:r w:rsidRPr="002203DF">
        <w:rPr>
          <w:bCs/>
          <w:sz w:val="22"/>
          <w:szCs w:val="22"/>
        </w:rPr>
        <w:t>Entreprenören företräder på många sätt beställaren gentemot enskild markägare. Entreprenören har därför ansvar för att skapa och förstärka ett gott rykte och renommé både för sig själv och sin kund hos markägare. Entreprenören skall arbeta för att skapa förståelse i sin organisation för vikten av ett sådant ansvar.</w:t>
      </w:r>
    </w:p>
    <w:p w14:paraId="34933C3C" w14:textId="4E8D7A25" w:rsidR="00FB62DD" w:rsidRPr="008B0706" w:rsidRDefault="00FB62DD" w:rsidP="008B0706">
      <w:pPr>
        <w:pStyle w:val="Liststycke"/>
        <w:rPr>
          <w:color w:val="000000"/>
          <w:sz w:val="22"/>
          <w:szCs w:val="22"/>
        </w:rPr>
      </w:pPr>
    </w:p>
    <w:p w14:paraId="5B7F0FEF" w14:textId="2A7F7486" w:rsidR="00FB62DD" w:rsidRDefault="00FB62DD" w:rsidP="00FB62DD">
      <w:pPr>
        <w:autoSpaceDE w:val="0"/>
        <w:autoSpaceDN w:val="0"/>
        <w:adjustRightInd w:val="0"/>
        <w:rPr>
          <w:bCs/>
        </w:rPr>
      </w:pPr>
    </w:p>
    <w:p w14:paraId="53E192A2" w14:textId="6FD3DC6E" w:rsidR="00FB62DD" w:rsidRPr="008B0706" w:rsidRDefault="00FB62DD" w:rsidP="00FB62DD">
      <w:pPr>
        <w:pStyle w:val="Rubrik3"/>
      </w:pPr>
      <w:bookmarkStart w:id="59" w:name="_Toc68038959"/>
      <w:r w:rsidRPr="008B0706">
        <w:t>Kommunikation med myndigheter</w:t>
      </w:r>
      <w:bookmarkEnd w:id="59"/>
    </w:p>
    <w:p w14:paraId="0FC334E2" w14:textId="77777777" w:rsidR="00FB62DD" w:rsidRPr="002203DF" w:rsidRDefault="00FB62DD" w:rsidP="00FB62DD">
      <w:pPr>
        <w:ind w:left="676" w:firstLine="1304"/>
        <w:rPr>
          <w:i/>
          <w:iCs/>
          <w:color w:val="000000"/>
          <w:sz w:val="22"/>
          <w:szCs w:val="22"/>
        </w:rPr>
      </w:pPr>
      <w:r w:rsidRPr="002203DF">
        <w:rPr>
          <w:i/>
          <w:iCs/>
          <w:color w:val="000000"/>
          <w:sz w:val="22"/>
          <w:szCs w:val="22"/>
        </w:rPr>
        <w:t>Vem ansvarar för kommunikation med myndigheter i händelse av brand eller annan olycka?</w:t>
      </w:r>
    </w:p>
    <w:p w14:paraId="4ED08862" w14:textId="77777777" w:rsidR="00FB62DD" w:rsidRPr="002203DF" w:rsidRDefault="00FB62DD" w:rsidP="00FB62DD">
      <w:pPr>
        <w:rPr>
          <w:color w:val="000000"/>
          <w:sz w:val="22"/>
          <w:szCs w:val="22"/>
        </w:rPr>
      </w:pPr>
    </w:p>
    <w:p w14:paraId="310CFFFA" w14:textId="77777777" w:rsidR="00FB62DD" w:rsidRPr="002203DF" w:rsidRDefault="00FB62DD" w:rsidP="00B83548">
      <w:pPr>
        <w:pStyle w:val="Liststycke"/>
        <w:numPr>
          <w:ilvl w:val="0"/>
          <w:numId w:val="13"/>
        </w:numPr>
        <w:autoSpaceDE w:val="0"/>
        <w:autoSpaceDN w:val="0"/>
        <w:adjustRightInd w:val="0"/>
        <w:rPr>
          <w:bCs/>
          <w:color w:val="000000"/>
          <w:sz w:val="22"/>
          <w:szCs w:val="22"/>
        </w:rPr>
      </w:pPr>
      <w:r w:rsidRPr="002203DF">
        <w:rPr>
          <w:bCs/>
          <w:color w:val="000000"/>
          <w:sz w:val="22"/>
          <w:szCs w:val="22"/>
        </w:rPr>
        <w:lastRenderedPageBreak/>
        <w:t>I händelse av brand eller annan olycka ligger ansvaret för att larma 112 eller motsvarande hos den individ, oavsett organisatorisk hemvist, som upptäcker händelsen/olyckan. Efter den första akuta kontakten med myndighet, ansvarar beställaren för upprättande av löpande kommunikation med dessa. Beställaren ansvarar även för samordning av informationsflödet till samtliga av händelsen berörda personer, företag och organisationer.</w:t>
      </w:r>
    </w:p>
    <w:p w14:paraId="76A5FA17" w14:textId="77777777" w:rsidR="00FB62DD" w:rsidRPr="00FB62DD" w:rsidRDefault="00FB62DD" w:rsidP="00FB62DD">
      <w:pPr>
        <w:autoSpaceDE w:val="0"/>
        <w:autoSpaceDN w:val="0"/>
        <w:adjustRightInd w:val="0"/>
        <w:rPr>
          <w:bCs/>
        </w:rPr>
      </w:pPr>
    </w:p>
    <w:p w14:paraId="09A1D914" w14:textId="2B74D29A" w:rsidR="00FB62DD" w:rsidRDefault="00FB62DD" w:rsidP="00FB62DD">
      <w:pPr>
        <w:pStyle w:val="Liststycke"/>
        <w:rPr>
          <w:color w:val="000000"/>
          <w:sz w:val="22"/>
          <w:szCs w:val="22"/>
        </w:rPr>
      </w:pPr>
    </w:p>
    <w:p w14:paraId="585409C0" w14:textId="2493B735" w:rsidR="00FB62DD" w:rsidRPr="008B0706" w:rsidRDefault="00FB62DD" w:rsidP="00FB62DD">
      <w:pPr>
        <w:pStyle w:val="Rubrik3"/>
      </w:pPr>
      <w:bookmarkStart w:id="60" w:name="_Toc68038960"/>
      <w:r w:rsidRPr="008B0706">
        <w:t>Kontraktsmöten och affärsutvecklingssamtal</w:t>
      </w:r>
      <w:bookmarkEnd w:id="60"/>
      <w:r w:rsidRPr="008B0706">
        <w:t xml:space="preserve"> </w:t>
      </w:r>
    </w:p>
    <w:p w14:paraId="2B06F30D" w14:textId="77777777" w:rsidR="00FB62DD" w:rsidRPr="002203DF" w:rsidRDefault="00FB62DD" w:rsidP="00FB62DD">
      <w:pPr>
        <w:ind w:left="1216" w:firstLine="764"/>
        <w:rPr>
          <w:i/>
          <w:iCs/>
          <w:sz w:val="22"/>
          <w:szCs w:val="22"/>
        </w:rPr>
      </w:pPr>
      <w:r w:rsidRPr="002203DF">
        <w:rPr>
          <w:i/>
          <w:iCs/>
          <w:sz w:val="22"/>
          <w:szCs w:val="22"/>
        </w:rPr>
        <w:t xml:space="preserve">Hur skall eventuella kontraktsmöten och affärsutvecklingssamtal under avtalsperioden gå till? </w:t>
      </w:r>
    </w:p>
    <w:p w14:paraId="44A70D91" w14:textId="77777777" w:rsidR="00FB62DD" w:rsidRPr="002203DF" w:rsidRDefault="00FB62DD" w:rsidP="00FB62DD">
      <w:pPr>
        <w:ind w:left="1216" w:firstLine="764"/>
        <w:rPr>
          <w:i/>
          <w:iCs/>
          <w:sz w:val="22"/>
          <w:szCs w:val="22"/>
        </w:rPr>
      </w:pPr>
      <w:r w:rsidRPr="002203DF">
        <w:rPr>
          <w:i/>
          <w:iCs/>
          <w:sz w:val="22"/>
          <w:szCs w:val="22"/>
        </w:rPr>
        <w:t>Hur ofta skall de hållas, vad skall de innehålla och vem ansvarar för att kalla till dem?</w:t>
      </w:r>
    </w:p>
    <w:p w14:paraId="57C05754" w14:textId="77777777" w:rsidR="00FB62DD" w:rsidRPr="002203DF" w:rsidRDefault="00FB62DD" w:rsidP="00FB62DD">
      <w:pPr>
        <w:rPr>
          <w:sz w:val="22"/>
          <w:szCs w:val="22"/>
        </w:rPr>
      </w:pPr>
    </w:p>
    <w:p w14:paraId="08E321B0" w14:textId="77777777" w:rsidR="00FB62DD" w:rsidRPr="002203DF" w:rsidRDefault="00FB62DD" w:rsidP="00B83548">
      <w:pPr>
        <w:pStyle w:val="Liststycke"/>
        <w:numPr>
          <w:ilvl w:val="0"/>
          <w:numId w:val="13"/>
        </w:numPr>
        <w:rPr>
          <w:bCs/>
          <w:sz w:val="22"/>
          <w:szCs w:val="22"/>
        </w:rPr>
      </w:pPr>
      <w:r w:rsidRPr="002203DF">
        <w:rPr>
          <w:bCs/>
          <w:sz w:val="22"/>
          <w:szCs w:val="22"/>
        </w:rPr>
        <w:t xml:space="preserve">Beställaren eller entreprenören tar vid behov initiativ till att avtala om kontraktsmöten. </w:t>
      </w:r>
    </w:p>
    <w:p w14:paraId="0C900D32" w14:textId="77777777" w:rsidR="00FB62DD" w:rsidRPr="002203DF" w:rsidRDefault="00FB62DD" w:rsidP="00FB62DD">
      <w:pPr>
        <w:ind w:left="180"/>
        <w:rPr>
          <w:bCs/>
          <w:sz w:val="22"/>
          <w:szCs w:val="22"/>
        </w:rPr>
      </w:pPr>
    </w:p>
    <w:p w14:paraId="58E2C198" w14:textId="19D81972" w:rsidR="00232D56" w:rsidRDefault="00232D56" w:rsidP="00232D56">
      <w:pPr>
        <w:pStyle w:val="Liststycke"/>
        <w:numPr>
          <w:ilvl w:val="0"/>
          <w:numId w:val="13"/>
        </w:numPr>
        <w:rPr>
          <w:sz w:val="22"/>
          <w:szCs w:val="22"/>
        </w:rPr>
      </w:pPr>
      <w:r w:rsidRPr="002203DF">
        <w:rPr>
          <w:sz w:val="22"/>
          <w:szCs w:val="22"/>
        </w:rPr>
        <w:t>Affärsutvecklingssamtal hålls</w:t>
      </w:r>
      <w:proofErr w:type="gramStart"/>
      <w:r w:rsidRPr="002203DF">
        <w:rPr>
          <w:sz w:val="22"/>
          <w:szCs w:val="22"/>
        </w:rPr>
        <w:t xml:space="preserve"> ….</w:t>
      </w:r>
      <w:proofErr w:type="gramEnd"/>
      <w:r w:rsidRPr="002203DF">
        <w:rPr>
          <w:sz w:val="22"/>
          <w:szCs w:val="22"/>
        </w:rPr>
        <w:t xml:space="preserve">. gånger årligen. Beställare ansvarar för att kalla till affärsutvecklingssamtal, om så ej sker bör entreprenören påtala detta. Områden som </w:t>
      </w:r>
      <w:r w:rsidR="002A5DA8" w:rsidRPr="002203DF">
        <w:rPr>
          <w:sz w:val="22"/>
          <w:szCs w:val="22"/>
        </w:rPr>
        <w:t xml:space="preserve">tillbud, olycksfall, </w:t>
      </w:r>
      <w:r w:rsidRPr="002203DF">
        <w:rPr>
          <w:sz w:val="22"/>
          <w:szCs w:val="22"/>
        </w:rPr>
        <w:t xml:space="preserve">planering, kvalité, uppföljning, volymer, teknikutveckling, avvikelser </w:t>
      </w:r>
      <w:proofErr w:type="gramStart"/>
      <w:r w:rsidRPr="002203DF">
        <w:rPr>
          <w:sz w:val="22"/>
          <w:szCs w:val="22"/>
        </w:rPr>
        <w:t>m.m.</w:t>
      </w:r>
      <w:proofErr w:type="gramEnd"/>
      <w:r w:rsidRPr="002203DF">
        <w:rPr>
          <w:sz w:val="22"/>
          <w:szCs w:val="22"/>
        </w:rPr>
        <w:t xml:space="preserve"> diskuteras i syfte att förbättra entreprenörens affärsmöjligheter och beställarens kundnytta. </w:t>
      </w:r>
      <w:r w:rsidR="002203DF">
        <w:rPr>
          <w:sz w:val="22"/>
          <w:szCs w:val="22"/>
        </w:rPr>
        <w:t>X</w:t>
      </w:r>
    </w:p>
    <w:p w14:paraId="1254E503" w14:textId="77777777" w:rsidR="002203DF" w:rsidRPr="002203DF" w:rsidRDefault="002203DF" w:rsidP="002203DF">
      <w:pPr>
        <w:pStyle w:val="Liststycke"/>
        <w:rPr>
          <w:sz w:val="22"/>
          <w:szCs w:val="22"/>
        </w:rPr>
      </w:pPr>
    </w:p>
    <w:p w14:paraId="7E64E140" w14:textId="7F22562C" w:rsidR="00FB62DD" w:rsidRPr="007421AE" w:rsidRDefault="00FB62DD" w:rsidP="007421AE">
      <w:pPr>
        <w:rPr>
          <w:color w:val="000000"/>
          <w:sz w:val="22"/>
          <w:szCs w:val="22"/>
        </w:rPr>
      </w:pPr>
    </w:p>
    <w:p w14:paraId="2F07C341" w14:textId="1CFB56F6" w:rsidR="00FB62DD" w:rsidRPr="008B0706" w:rsidRDefault="00FB62DD" w:rsidP="00FB62DD">
      <w:pPr>
        <w:pStyle w:val="Rubrik3"/>
      </w:pPr>
      <w:bookmarkStart w:id="61" w:name="_Toc68038961"/>
      <w:r w:rsidRPr="008B0706">
        <w:t>Beställarens uppföljningsrutiner</w:t>
      </w:r>
      <w:bookmarkEnd w:id="61"/>
      <w:r w:rsidRPr="008B0706">
        <w:t xml:space="preserve"> </w:t>
      </w:r>
    </w:p>
    <w:p w14:paraId="57DA6A2E" w14:textId="77777777" w:rsidR="00FB62DD" w:rsidRPr="002203DF" w:rsidRDefault="00FB62DD" w:rsidP="00FB62DD">
      <w:pPr>
        <w:ind w:firstLine="1296"/>
        <w:rPr>
          <w:i/>
          <w:iCs/>
          <w:color w:val="000000"/>
          <w:sz w:val="22"/>
          <w:szCs w:val="22"/>
        </w:rPr>
      </w:pPr>
      <w:r w:rsidRPr="002203DF">
        <w:rPr>
          <w:i/>
          <w:iCs/>
          <w:color w:val="000000"/>
          <w:sz w:val="22"/>
          <w:szCs w:val="22"/>
        </w:rPr>
        <w:t xml:space="preserve">Hur ser beställarens uppföljningsrutiner av entreprenaden ut? </w:t>
      </w:r>
    </w:p>
    <w:p w14:paraId="7128512E" w14:textId="77777777" w:rsidR="00FB62DD" w:rsidRPr="002203DF" w:rsidRDefault="00FB62DD" w:rsidP="002203DF">
      <w:pPr>
        <w:ind w:left="1296"/>
        <w:rPr>
          <w:i/>
          <w:iCs/>
          <w:color w:val="000000"/>
          <w:sz w:val="22"/>
          <w:szCs w:val="22"/>
        </w:rPr>
      </w:pPr>
      <w:r w:rsidRPr="002203DF">
        <w:rPr>
          <w:i/>
          <w:iCs/>
          <w:color w:val="000000"/>
          <w:sz w:val="22"/>
          <w:szCs w:val="22"/>
        </w:rPr>
        <w:t xml:space="preserve">Hur ofta genomförs de, vad innehåller de samt hur ser ansvarsfördelningen ut kopplat till dessa. </w:t>
      </w:r>
    </w:p>
    <w:p w14:paraId="32BF562F" w14:textId="77777777" w:rsidR="00FB62DD" w:rsidRPr="002203DF" w:rsidRDefault="00FB62DD" w:rsidP="00FB62DD">
      <w:pPr>
        <w:rPr>
          <w:b/>
          <w:color w:val="000000"/>
          <w:sz w:val="22"/>
          <w:szCs w:val="22"/>
        </w:rPr>
      </w:pPr>
    </w:p>
    <w:p w14:paraId="715A284E" w14:textId="675F18DB" w:rsidR="00FB62DD" w:rsidRPr="002203DF" w:rsidRDefault="00FB62DD" w:rsidP="00B83548">
      <w:pPr>
        <w:pStyle w:val="Liststycke"/>
        <w:numPr>
          <w:ilvl w:val="0"/>
          <w:numId w:val="14"/>
        </w:numPr>
        <w:rPr>
          <w:bCs/>
          <w:color w:val="000000"/>
          <w:sz w:val="22"/>
          <w:szCs w:val="22"/>
        </w:rPr>
      </w:pPr>
      <w:r w:rsidRPr="002203DF">
        <w:rPr>
          <w:bCs/>
          <w:color w:val="000000"/>
          <w:sz w:val="22"/>
          <w:szCs w:val="22"/>
        </w:rPr>
        <w:t xml:space="preserve">Beställaren genomför uppföljning av entreprenaden på ett antal </w:t>
      </w:r>
      <w:r w:rsidR="00A02F3E" w:rsidRPr="002203DF">
        <w:rPr>
          <w:bCs/>
          <w:color w:val="000000"/>
          <w:sz w:val="22"/>
          <w:szCs w:val="22"/>
        </w:rPr>
        <w:t>trakter</w:t>
      </w:r>
      <w:r w:rsidRPr="002203DF">
        <w:rPr>
          <w:bCs/>
          <w:color w:val="000000"/>
          <w:sz w:val="22"/>
          <w:szCs w:val="22"/>
        </w:rPr>
        <w:t xml:space="preserve"> varje år. Hur många som genomförs beslutas av beställaren. Syftet är att kvalitetssäkra utförda arbeten och återkoppla </w:t>
      </w:r>
      <w:r w:rsidR="00EA45B5" w:rsidRPr="002203DF">
        <w:rPr>
          <w:bCs/>
          <w:color w:val="000000"/>
          <w:sz w:val="22"/>
          <w:szCs w:val="22"/>
        </w:rPr>
        <w:t xml:space="preserve">resultatet </w:t>
      </w:r>
      <w:r w:rsidRPr="002203DF">
        <w:rPr>
          <w:bCs/>
          <w:color w:val="000000"/>
          <w:sz w:val="22"/>
          <w:szCs w:val="22"/>
        </w:rPr>
        <w:t xml:space="preserve">till entreprenören. </w:t>
      </w:r>
    </w:p>
    <w:p w14:paraId="2AC9335F" w14:textId="77777777" w:rsidR="00FB62DD" w:rsidRPr="002203DF" w:rsidRDefault="00FB62DD" w:rsidP="00FB62DD">
      <w:pPr>
        <w:rPr>
          <w:bCs/>
          <w:color w:val="000000"/>
          <w:sz w:val="22"/>
          <w:szCs w:val="22"/>
        </w:rPr>
      </w:pPr>
    </w:p>
    <w:p w14:paraId="03C480E2" w14:textId="77777777" w:rsidR="00FB62DD" w:rsidRPr="002203DF" w:rsidRDefault="00FB62DD" w:rsidP="00B83548">
      <w:pPr>
        <w:pStyle w:val="Liststycke"/>
        <w:numPr>
          <w:ilvl w:val="0"/>
          <w:numId w:val="14"/>
        </w:numPr>
        <w:rPr>
          <w:bCs/>
          <w:color w:val="000000"/>
          <w:sz w:val="22"/>
          <w:szCs w:val="22"/>
        </w:rPr>
      </w:pPr>
      <w:r w:rsidRPr="002203DF">
        <w:rPr>
          <w:bCs/>
          <w:color w:val="000000"/>
          <w:sz w:val="22"/>
          <w:szCs w:val="22"/>
        </w:rPr>
        <w:t>Entreprenören är skyldig att medverka vid såväl interna revisioner som externa när så erfordras, exempelvis ISO 14001 samt PEFC/FSC.</w:t>
      </w:r>
    </w:p>
    <w:p w14:paraId="6350D4FC" w14:textId="77777777" w:rsidR="00FB62DD" w:rsidRPr="00D72779" w:rsidRDefault="00FB62DD" w:rsidP="00FB62DD">
      <w:pPr>
        <w:pStyle w:val="Liststycke"/>
        <w:rPr>
          <w:color w:val="000000"/>
          <w:sz w:val="22"/>
          <w:szCs w:val="22"/>
        </w:rPr>
      </w:pPr>
    </w:p>
    <w:p w14:paraId="5FA296B1" w14:textId="7B7BFE22" w:rsidR="00FB62DD" w:rsidRDefault="00FB62DD" w:rsidP="00374B93">
      <w:pPr>
        <w:autoSpaceDE w:val="0"/>
        <w:autoSpaceDN w:val="0"/>
        <w:adjustRightInd w:val="0"/>
        <w:rPr>
          <w:bCs/>
          <w:color w:val="D0CECE" w:themeColor="background2" w:themeShade="E6"/>
        </w:rPr>
      </w:pPr>
    </w:p>
    <w:p w14:paraId="79E2CA89" w14:textId="77777777" w:rsidR="00FB62DD" w:rsidRPr="00D72779" w:rsidRDefault="00FB62DD" w:rsidP="00FB62DD">
      <w:pPr>
        <w:pStyle w:val="Rubrik1"/>
        <w:rPr>
          <w:i/>
          <w:iCs/>
          <w:color w:val="000000"/>
        </w:rPr>
      </w:pPr>
      <w:bookmarkStart w:id="62" w:name="_Toc68038962"/>
      <w:r w:rsidRPr="00D72779">
        <w:rPr>
          <w:i/>
          <w:iCs/>
          <w:color w:val="000000"/>
        </w:rPr>
        <w:t>Organisation</w:t>
      </w:r>
      <w:bookmarkEnd w:id="62"/>
    </w:p>
    <w:p w14:paraId="05CF9FA0" w14:textId="77777777" w:rsidR="00FB62DD" w:rsidRPr="00374B93" w:rsidRDefault="00FB62DD" w:rsidP="00FB62DD">
      <w:pPr>
        <w:pStyle w:val="Rubrik2"/>
      </w:pPr>
      <w:bookmarkStart w:id="63" w:name="_Toc68038963"/>
      <w:r>
        <w:t>Generellt</w:t>
      </w:r>
      <w:bookmarkEnd w:id="63"/>
    </w:p>
    <w:p w14:paraId="092B71BA" w14:textId="77777777" w:rsidR="00FB62DD" w:rsidRPr="00D26685" w:rsidRDefault="00FB62DD" w:rsidP="00FB62DD"/>
    <w:p w14:paraId="62B6B3AD" w14:textId="74CA0A9C" w:rsidR="00FB62DD" w:rsidRPr="002203DF" w:rsidRDefault="00FB62DD" w:rsidP="00B83548">
      <w:pPr>
        <w:pStyle w:val="Liststycke"/>
        <w:numPr>
          <w:ilvl w:val="0"/>
          <w:numId w:val="15"/>
        </w:numPr>
        <w:rPr>
          <w:bCs/>
          <w:sz w:val="22"/>
          <w:szCs w:val="22"/>
        </w:rPr>
      </w:pPr>
      <w:r w:rsidRPr="002203DF">
        <w:rPr>
          <w:bCs/>
          <w:sz w:val="22"/>
          <w:szCs w:val="22"/>
        </w:rPr>
        <w:t xml:space="preserve">Entreprenören skall </w:t>
      </w:r>
      <w:r w:rsidR="00A93419" w:rsidRPr="002203DF">
        <w:rPr>
          <w:bCs/>
          <w:sz w:val="22"/>
          <w:szCs w:val="22"/>
        </w:rPr>
        <w:t xml:space="preserve">utöver vad som anges i kontraktshandlingarna </w:t>
      </w:r>
      <w:r w:rsidRPr="002203DF">
        <w:rPr>
          <w:bCs/>
          <w:sz w:val="22"/>
          <w:szCs w:val="22"/>
        </w:rPr>
        <w:t>uppträda som självständigt företag och själv ta ansvar för kompetensutveckling, arbetsmiljöarbete och utrustning samt ansvara för att verksamheten bedrivs enligt gällande lagar och avtal samt god sed på arbetsmarknaden.</w:t>
      </w:r>
    </w:p>
    <w:p w14:paraId="1617DC27" w14:textId="77777777" w:rsidR="00FB62DD" w:rsidRPr="002203DF" w:rsidRDefault="00FB62DD" w:rsidP="00FB62DD">
      <w:pPr>
        <w:rPr>
          <w:bCs/>
          <w:color w:val="D0CECE"/>
          <w:sz w:val="22"/>
          <w:szCs w:val="22"/>
        </w:rPr>
      </w:pPr>
    </w:p>
    <w:p w14:paraId="2C6571A7" w14:textId="7C51FF2B" w:rsidR="00FB62DD" w:rsidRPr="002203DF" w:rsidRDefault="00FB62DD" w:rsidP="00B83548">
      <w:pPr>
        <w:pStyle w:val="Liststycke"/>
        <w:numPr>
          <w:ilvl w:val="0"/>
          <w:numId w:val="15"/>
        </w:numPr>
        <w:rPr>
          <w:bCs/>
          <w:color w:val="C45911"/>
          <w:sz w:val="22"/>
          <w:szCs w:val="22"/>
        </w:rPr>
      </w:pPr>
      <w:r w:rsidRPr="002203DF">
        <w:rPr>
          <w:rFonts w:eastAsia="Arial"/>
          <w:bCs/>
          <w:sz w:val="22"/>
          <w:szCs w:val="22"/>
        </w:rPr>
        <w:t xml:space="preserve">Entreprenören skall utföra uppdraget med egen personal och egna produktionsresurser samt i enlighet med beställarens </w:t>
      </w:r>
      <w:r w:rsidR="00A93419" w:rsidRPr="002203DF">
        <w:rPr>
          <w:rFonts w:eastAsia="Arial"/>
          <w:bCs/>
          <w:sz w:val="22"/>
          <w:szCs w:val="22"/>
        </w:rPr>
        <w:t>bilagda policy/</w:t>
      </w:r>
      <w:r w:rsidRPr="002203DF">
        <w:rPr>
          <w:rFonts w:eastAsia="Arial"/>
          <w:bCs/>
          <w:sz w:val="22"/>
          <w:szCs w:val="22"/>
        </w:rPr>
        <w:t xml:space="preserve">instruktioner. </w:t>
      </w:r>
    </w:p>
    <w:p w14:paraId="4AC5D0F5" w14:textId="24A5EC5B" w:rsidR="00FB62DD" w:rsidRDefault="00FB62DD" w:rsidP="00FB62DD">
      <w:pPr>
        <w:rPr>
          <w:color w:val="D0CECE"/>
        </w:rPr>
      </w:pPr>
    </w:p>
    <w:p w14:paraId="0C693561" w14:textId="3B31874E" w:rsidR="002203DF" w:rsidRDefault="002203DF" w:rsidP="00FB62DD">
      <w:pPr>
        <w:rPr>
          <w:color w:val="D0CECE"/>
        </w:rPr>
      </w:pPr>
    </w:p>
    <w:p w14:paraId="76209698" w14:textId="77777777" w:rsidR="002203DF" w:rsidRDefault="002203DF" w:rsidP="00FB62DD">
      <w:pPr>
        <w:rPr>
          <w:color w:val="D0CECE"/>
        </w:rPr>
      </w:pPr>
    </w:p>
    <w:p w14:paraId="21EE372C" w14:textId="77777777" w:rsidR="00FB62DD" w:rsidRPr="00E0537D" w:rsidRDefault="00FB62DD" w:rsidP="00FB62DD">
      <w:pPr>
        <w:pStyle w:val="Rubrik2"/>
      </w:pPr>
      <w:bookmarkStart w:id="64" w:name="_Toc68038964"/>
      <w:r>
        <w:lastRenderedPageBreak/>
        <w:t>Kompetens</w:t>
      </w:r>
      <w:bookmarkEnd w:id="64"/>
    </w:p>
    <w:p w14:paraId="4AC7699A" w14:textId="77777777" w:rsidR="00FB62DD" w:rsidRPr="002203DF" w:rsidRDefault="00FB62DD" w:rsidP="00FB62DD">
      <w:pPr>
        <w:ind w:left="1296"/>
        <w:rPr>
          <w:i/>
          <w:iCs/>
          <w:sz w:val="22"/>
          <w:szCs w:val="22"/>
        </w:rPr>
      </w:pPr>
      <w:bookmarkStart w:id="65" w:name="_Hlk64983308"/>
      <w:r w:rsidRPr="002203DF">
        <w:rPr>
          <w:i/>
          <w:iCs/>
          <w:sz w:val="22"/>
          <w:szCs w:val="22"/>
        </w:rPr>
        <w:t>Vilken kompetens krävs att entreprenören och anställda besitter (obs! skilj kompetens från krävda utbildningar)?</w:t>
      </w:r>
    </w:p>
    <w:p w14:paraId="5F2B11E2" w14:textId="77777777" w:rsidR="00FB62DD" w:rsidRPr="002203DF" w:rsidRDefault="00FB62DD" w:rsidP="00FB62DD">
      <w:pPr>
        <w:rPr>
          <w:sz w:val="22"/>
          <w:szCs w:val="22"/>
        </w:rPr>
      </w:pPr>
    </w:p>
    <w:p w14:paraId="1259FC3F" w14:textId="231DFCB5" w:rsidR="00FB62DD" w:rsidRPr="002203DF" w:rsidRDefault="00FB62DD" w:rsidP="00B83548">
      <w:pPr>
        <w:pStyle w:val="Liststycke"/>
        <w:numPr>
          <w:ilvl w:val="0"/>
          <w:numId w:val="16"/>
        </w:numPr>
        <w:textAlignment w:val="baseline"/>
        <w:rPr>
          <w:bCs/>
          <w:sz w:val="22"/>
          <w:szCs w:val="22"/>
        </w:rPr>
      </w:pPr>
      <w:r w:rsidRPr="002203DF">
        <w:rPr>
          <w:bCs/>
          <w:sz w:val="22"/>
          <w:szCs w:val="22"/>
        </w:rPr>
        <w:t xml:space="preserve">Entreprenörens personal ska ha erforderlig teoretisk och praktisk kompetens att utföra uppdraget på ett säkert sätt och i övrigt enligt denna uppdragsbeskrivning, därtill kopplade instruktioner, samt vad som kan anses krävas för ett fackmannamässigt utförande. </w:t>
      </w:r>
      <w:r w:rsidRPr="002203DF">
        <w:rPr>
          <w:rFonts w:eastAsia="Arial"/>
          <w:bCs/>
          <w:sz w:val="22"/>
          <w:szCs w:val="22"/>
        </w:rPr>
        <w:t>Det innebär bland annat:</w:t>
      </w:r>
      <w:r w:rsidR="00CC4465" w:rsidRPr="002203DF">
        <w:rPr>
          <w:rFonts w:eastAsia="Arial"/>
          <w:bCs/>
          <w:sz w:val="22"/>
          <w:szCs w:val="22"/>
        </w:rPr>
        <w:br/>
      </w:r>
    </w:p>
    <w:p w14:paraId="212EBB01" w14:textId="77777777" w:rsidR="00FB62DD" w:rsidRPr="002203DF" w:rsidRDefault="00FB62DD" w:rsidP="00B83548">
      <w:pPr>
        <w:pStyle w:val="Liststycke"/>
        <w:numPr>
          <w:ilvl w:val="0"/>
          <w:numId w:val="8"/>
        </w:numPr>
        <w:textAlignment w:val="baseline"/>
        <w:rPr>
          <w:rFonts w:eastAsia="Arial"/>
          <w:bCs/>
          <w:sz w:val="22"/>
          <w:szCs w:val="22"/>
        </w:rPr>
      </w:pPr>
      <w:r w:rsidRPr="002203DF">
        <w:rPr>
          <w:rFonts w:eastAsia="Arial"/>
          <w:bCs/>
          <w:sz w:val="22"/>
          <w:szCs w:val="22"/>
        </w:rPr>
        <w:t>Att kunna hantera brandsläckningsutrustning på ett korrekt sätt.</w:t>
      </w:r>
    </w:p>
    <w:p w14:paraId="18C8DF18" w14:textId="10A37C69" w:rsidR="00FB62DD" w:rsidRPr="002203DF" w:rsidRDefault="00FB62DD" w:rsidP="4536D735">
      <w:pPr>
        <w:pStyle w:val="Liststycke"/>
        <w:numPr>
          <w:ilvl w:val="0"/>
          <w:numId w:val="8"/>
        </w:numPr>
        <w:textAlignment w:val="baseline"/>
        <w:rPr>
          <w:rFonts w:eastAsia="Arial"/>
          <w:sz w:val="22"/>
          <w:szCs w:val="22"/>
        </w:rPr>
      </w:pPr>
      <w:r w:rsidRPr="002203DF">
        <w:rPr>
          <w:rFonts w:eastAsia="Arial"/>
          <w:sz w:val="22"/>
          <w:szCs w:val="22"/>
        </w:rPr>
        <w:t xml:space="preserve">Att </w:t>
      </w:r>
      <w:r w:rsidR="002A5DA8" w:rsidRPr="002203DF">
        <w:rPr>
          <w:rFonts w:eastAsia="Arial"/>
          <w:sz w:val="22"/>
          <w:szCs w:val="22"/>
        </w:rPr>
        <w:t xml:space="preserve">med hjälp av 112-appen alternativt manuellt </w:t>
      </w:r>
      <w:r w:rsidRPr="002203DF">
        <w:rPr>
          <w:rFonts w:eastAsia="Arial"/>
          <w:sz w:val="22"/>
          <w:szCs w:val="22"/>
        </w:rPr>
        <w:t>kunna larma SOS-alarm och ange larmkoordinater på svenska eller engelska.</w:t>
      </w:r>
    </w:p>
    <w:p w14:paraId="6D236B5D" w14:textId="77777777" w:rsidR="00FB62DD" w:rsidRPr="002203DF" w:rsidRDefault="00FB62DD" w:rsidP="00FB62DD">
      <w:pPr>
        <w:pStyle w:val="Liststycke"/>
        <w:textAlignment w:val="baseline"/>
        <w:rPr>
          <w:rFonts w:eastAsia="Arial"/>
          <w:bCs/>
          <w:sz w:val="22"/>
          <w:szCs w:val="22"/>
        </w:rPr>
      </w:pPr>
    </w:p>
    <w:p w14:paraId="02DAD237" w14:textId="77777777" w:rsidR="00FB62DD" w:rsidRPr="002203DF" w:rsidRDefault="00FB62DD" w:rsidP="00B83548">
      <w:pPr>
        <w:numPr>
          <w:ilvl w:val="0"/>
          <w:numId w:val="14"/>
        </w:numPr>
        <w:rPr>
          <w:color w:val="000000"/>
          <w:sz w:val="22"/>
          <w:szCs w:val="22"/>
        </w:rPr>
      </w:pPr>
      <w:r w:rsidRPr="002203DF">
        <w:rPr>
          <w:color w:val="000000"/>
          <w:sz w:val="22"/>
          <w:szCs w:val="22"/>
        </w:rPr>
        <w:t xml:space="preserve">Entreprenörens personal ska ha erforderlig kompetens att utföra uppdraget enligt denna uppdragsbeskrivning, därtill kopplade instruktioner samt vad som kan anses krävas för ett fackmannamässigt utförande. </w:t>
      </w:r>
    </w:p>
    <w:bookmarkEnd w:id="65"/>
    <w:p w14:paraId="1FBF2C2C" w14:textId="77777777" w:rsidR="00FB62DD" w:rsidRPr="002203DF" w:rsidRDefault="00FB62DD" w:rsidP="00FB62DD">
      <w:pPr>
        <w:pStyle w:val="Liststycke"/>
        <w:ind w:left="1080"/>
        <w:rPr>
          <w:bCs/>
          <w:color w:val="000000"/>
          <w:sz w:val="22"/>
          <w:szCs w:val="22"/>
        </w:rPr>
      </w:pPr>
    </w:p>
    <w:p w14:paraId="040E6391" w14:textId="77777777" w:rsidR="00FB62DD" w:rsidRPr="002203DF" w:rsidRDefault="00FB62DD" w:rsidP="00B83548">
      <w:pPr>
        <w:numPr>
          <w:ilvl w:val="0"/>
          <w:numId w:val="14"/>
        </w:numPr>
        <w:rPr>
          <w:color w:val="000000"/>
          <w:sz w:val="22"/>
          <w:szCs w:val="22"/>
        </w:rPr>
      </w:pPr>
      <w:r w:rsidRPr="002203DF">
        <w:rPr>
          <w:color w:val="000000"/>
          <w:sz w:val="22"/>
          <w:szCs w:val="22"/>
        </w:rPr>
        <w:t>Minst två av personalen på varje trakt skall kunna larma och ange nöd-koordinater på engelska eller svenska.</w:t>
      </w:r>
    </w:p>
    <w:p w14:paraId="370E520C" w14:textId="77777777" w:rsidR="00FB62DD" w:rsidRPr="002203DF" w:rsidRDefault="00FB62DD" w:rsidP="00FB62DD">
      <w:pPr>
        <w:pStyle w:val="Liststycke"/>
        <w:ind w:left="1080"/>
        <w:rPr>
          <w:bCs/>
          <w:color w:val="000000"/>
          <w:sz w:val="22"/>
          <w:szCs w:val="22"/>
        </w:rPr>
      </w:pPr>
    </w:p>
    <w:p w14:paraId="3B6E5BD2" w14:textId="77777777" w:rsidR="00FB62DD" w:rsidRPr="002203DF" w:rsidRDefault="00FB62DD" w:rsidP="00B83548">
      <w:pPr>
        <w:numPr>
          <w:ilvl w:val="0"/>
          <w:numId w:val="14"/>
        </w:numPr>
        <w:rPr>
          <w:color w:val="000000"/>
          <w:sz w:val="22"/>
          <w:szCs w:val="22"/>
        </w:rPr>
      </w:pPr>
      <w:r w:rsidRPr="002203DF">
        <w:rPr>
          <w:color w:val="000000"/>
          <w:sz w:val="22"/>
          <w:szCs w:val="22"/>
        </w:rPr>
        <w:t xml:space="preserve">Vägledande för kompetenskravet är att man ska ha kunskaper om de aktuella arbetsuppgifterna motsvarande lägst betyget godkänd efter avslutad utbildning vid naturbruksgymnasiets skogliga program. </w:t>
      </w:r>
    </w:p>
    <w:p w14:paraId="13C54961" w14:textId="77777777" w:rsidR="00FB62DD" w:rsidRPr="002203DF" w:rsidRDefault="00FB62DD" w:rsidP="00FB62DD">
      <w:pPr>
        <w:pStyle w:val="Liststycke"/>
        <w:ind w:left="1080"/>
        <w:rPr>
          <w:bCs/>
          <w:color w:val="000000"/>
          <w:sz w:val="22"/>
          <w:szCs w:val="22"/>
        </w:rPr>
      </w:pPr>
    </w:p>
    <w:p w14:paraId="129CC9A9" w14:textId="77777777" w:rsidR="00FB62DD" w:rsidRPr="002203DF" w:rsidRDefault="00FB62DD" w:rsidP="00B83548">
      <w:pPr>
        <w:numPr>
          <w:ilvl w:val="0"/>
          <w:numId w:val="14"/>
        </w:numPr>
        <w:rPr>
          <w:color w:val="000000"/>
          <w:sz w:val="22"/>
          <w:szCs w:val="22"/>
        </w:rPr>
      </w:pPr>
      <w:r w:rsidRPr="002203DF">
        <w:rPr>
          <w:color w:val="000000"/>
          <w:sz w:val="22"/>
          <w:szCs w:val="22"/>
        </w:rPr>
        <w:t>Arbetsledarna i entreprenörslaget skall för beställare kunna uppvisa dokumentation som bekräftar kompetens enligt något av följande alternativ:</w:t>
      </w:r>
    </w:p>
    <w:p w14:paraId="23F10D72" w14:textId="77777777" w:rsidR="00FB62DD" w:rsidRPr="002203DF" w:rsidRDefault="00FB62DD" w:rsidP="00FB62DD">
      <w:pPr>
        <w:ind w:left="1080"/>
        <w:rPr>
          <w:color w:val="000000"/>
          <w:sz w:val="22"/>
          <w:szCs w:val="22"/>
        </w:rPr>
      </w:pPr>
      <w:r w:rsidRPr="002203DF">
        <w:rPr>
          <w:color w:val="000000"/>
          <w:sz w:val="22"/>
          <w:szCs w:val="22"/>
        </w:rPr>
        <w:t>- Genomgången 3-årig naturbrukslinje eller</w:t>
      </w:r>
    </w:p>
    <w:p w14:paraId="719D98F7" w14:textId="77777777" w:rsidR="00FB62DD" w:rsidRPr="002203DF" w:rsidRDefault="00FB62DD" w:rsidP="00FB62DD">
      <w:pPr>
        <w:ind w:left="1080"/>
        <w:rPr>
          <w:color w:val="000000"/>
          <w:sz w:val="22"/>
          <w:szCs w:val="22"/>
        </w:rPr>
      </w:pPr>
      <w:r w:rsidRPr="002203DF">
        <w:rPr>
          <w:color w:val="000000"/>
          <w:sz w:val="22"/>
          <w:szCs w:val="22"/>
        </w:rPr>
        <w:t>- Yrkeserfarenhet 1 år + uppfyllda krav enligt SYN-katalogens kurser 9.1 och 9.2.</w:t>
      </w:r>
    </w:p>
    <w:p w14:paraId="460231AB" w14:textId="77777777" w:rsidR="00FB62DD" w:rsidRPr="002203DF" w:rsidRDefault="00FB62DD" w:rsidP="00FB62DD">
      <w:pPr>
        <w:ind w:left="1080"/>
        <w:rPr>
          <w:color w:val="000000"/>
          <w:sz w:val="22"/>
          <w:szCs w:val="22"/>
        </w:rPr>
      </w:pPr>
      <w:r w:rsidRPr="002203DF">
        <w:rPr>
          <w:color w:val="000000"/>
          <w:sz w:val="22"/>
          <w:szCs w:val="22"/>
        </w:rPr>
        <w:t xml:space="preserve">(Omfattar lägst 3 dagars utbildning angående skogsproduktion, naturvård, kulturmiljövård och miljöcertifiering.) </w:t>
      </w:r>
    </w:p>
    <w:p w14:paraId="5D38435D" w14:textId="77777777" w:rsidR="00FB62DD" w:rsidRPr="002203DF" w:rsidRDefault="00FB62DD" w:rsidP="00FB62DD">
      <w:pPr>
        <w:ind w:left="1080"/>
        <w:rPr>
          <w:color w:val="D0CECE"/>
          <w:sz w:val="22"/>
          <w:szCs w:val="22"/>
        </w:rPr>
      </w:pPr>
    </w:p>
    <w:p w14:paraId="527D233F" w14:textId="24792E75" w:rsidR="00FB62DD" w:rsidRDefault="00FB62DD" w:rsidP="00B83548">
      <w:pPr>
        <w:numPr>
          <w:ilvl w:val="0"/>
          <w:numId w:val="14"/>
        </w:numPr>
        <w:rPr>
          <w:color w:val="000000"/>
          <w:sz w:val="22"/>
          <w:szCs w:val="22"/>
        </w:rPr>
      </w:pPr>
      <w:r w:rsidRPr="002203DF">
        <w:rPr>
          <w:color w:val="000000"/>
          <w:sz w:val="22"/>
          <w:szCs w:val="22"/>
        </w:rPr>
        <w:t>Entreprenörens anställda ska ha, eller senast inom ………...från avtalets tecknande ha skaffat sig, erforderlig kompetens att skicka och ta emot digital information (kartor, fakturor).</w:t>
      </w:r>
    </w:p>
    <w:p w14:paraId="57F7F56D" w14:textId="77777777" w:rsidR="002203DF" w:rsidRPr="002203DF" w:rsidRDefault="002203DF" w:rsidP="002203DF">
      <w:pPr>
        <w:ind w:left="1080"/>
        <w:rPr>
          <w:color w:val="000000"/>
          <w:sz w:val="22"/>
          <w:szCs w:val="22"/>
        </w:rPr>
      </w:pPr>
    </w:p>
    <w:p w14:paraId="18B584D4" w14:textId="06B586DF" w:rsidR="00FB62DD" w:rsidRDefault="00FB62DD" w:rsidP="00FB62DD">
      <w:pPr>
        <w:rPr>
          <w:color w:val="000000"/>
        </w:rPr>
      </w:pPr>
    </w:p>
    <w:p w14:paraId="7B9E8B68" w14:textId="77777777" w:rsidR="00FB62DD" w:rsidRPr="00E0537D" w:rsidRDefault="00FB62DD" w:rsidP="00FB62DD">
      <w:pPr>
        <w:pStyle w:val="Rubrik2"/>
      </w:pPr>
      <w:bookmarkStart w:id="66" w:name="_Toc68038965"/>
      <w:r w:rsidRPr="00E0537D">
        <w:t>Lagkrav</w:t>
      </w:r>
      <w:bookmarkEnd w:id="66"/>
      <w:r w:rsidRPr="00E0537D">
        <w:t xml:space="preserve"> </w:t>
      </w:r>
    </w:p>
    <w:p w14:paraId="0C5705B4" w14:textId="77777777" w:rsidR="00FB62DD" w:rsidRPr="002203DF" w:rsidRDefault="00FB62DD" w:rsidP="00FB62DD">
      <w:pPr>
        <w:ind w:left="1296"/>
        <w:rPr>
          <w:b/>
          <w:i/>
          <w:iCs/>
          <w:sz w:val="22"/>
          <w:szCs w:val="22"/>
        </w:rPr>
      </w:pPr>
      <w:r w:rsidRPr="002203DF">
        <w:rPr>
          <w:i/>
          <w:iCs/>
          <w:sz w:val="22"/>
          <w:szCs w:val="22"/>
        </w:rPr>
        <w:t>Vilka krav på entreprenören gäller avseende kunskaper om lagstiftning och annan juridisk och avtalsrättslig dokumentation som kopplar till entreprenadavtalet?</w:t>
      </w:r>
    </w:p>
    <w:p w14:paraId="018273AE" w14:textId="77777777" w:rsidR="00FB62DD" w:rsidRPr="002203DF" w:rsidRDefault="00FB62DD" w:rsidP="00FB62DD">
      <w:pPr>
        <w:rPr>
          <w:b/>
          <w:sz w:val="22"/>
          <w:szCs w:val="22"/>
        </w:rPr>
      </w:pPr>
    </w:p>
    <w:p w14:paraId="049C90EA" w14:textId="068AAC0D" w:rsidR="00FB62DD" w:rsidRPr="002203DF" w:rsidRDefault="005A4FA0" w:rsidP="00B83548">
      <w:pPr>
        <w:pStyle w:val="Liststycke"/>
        <w:numPr>
          <w:ilvl w:val="0"/>
          <w:numId w:val="16"/>
        </w:numPr>
        <w:rPr>
          <w:bCs/>
          <w:sz w:val="22"/>
          <w:szCs w:val="22"/>
        </w:rPr>
      </w:pPr>
      <w:r w:rsidRPr="002203DF">
        <w:rPr>
          <w:bCs/>
          <w:sz w:val="22"/>
          <w:szCs w:val="22"/>
        </w:rPr>
        <w:t>Parterna</w:t>
      </w:r>
      <w:r w:rsidR="00FB62DD" w:rsidRPr="002203DF">
        <w:rPr>
          <w:bCs/>
          <w:sz w:val="22"/>
          <w:szCs w:val="22"/>
        </w:rPr>
        <w:t xml:space="preserve"> skall följa svensk lagstiftning samt följa och vara väl införstådd i branschens Allmänna bestämmelser (ABSE). </w:t>
      </w:r>
    </w:p>
    <w:p w14:paraId="0570050E" w14:textId="77777777" w:rsidR="00FB62DD" w:rsidRPr="002203DF" w:rsidRDefault="00FB62DD" w:rsidP="00FB62DD">
      <w:pPr>
        <w:pStyle w:val="Liststycke"/>
        <w:rPr>
          <w:bCs/>
          <w:sz w:val="22"/>
          <w:szCs w:val="22"/>
        </w:rPr>
      </w:pPr>
    </w:p>
    <w:p w14:paraId="357E90DC" w14:textId="3F3FDF0D" w:rsidR="00FB62DD" w:rsidRPr="002203DF" w:rsidRDefault="00FB62DD" w:rsidP="00B83548">
      <w:pPr>
        <w:pStyle w:val="Liststycke"/>
        <w:numPr>
          <w:ilvl w:val="0"/>
          <w:numId w:val="16"/>
        </w:numPr>
        <w:rPr>
          <w:bCs/>
          <w:color w:val="D0CECE"/>
          <w:sz w:val="22"/>
          <w:szCs w:val="22"/>
        </w:rPr>
      </w:pPr>
      <w:r w:rsidRPr="002203DF">
        <w:rPr>
          <w:bCs/>
          <w:sz w:val="22"/>
          <w:szCs w:val="22"/>
        </w:rPr>
        <w:t>Inom entreprenaden ska sådant bränsle till redskap och fordon användas som uppfyller krav enligt energimyndighetens aktuella reduktionsplikt</w:t>
      </w:r>
      <w:r w:rsidRPr="002203DF">
        <w:rPr>
          <w:bCs/>
          <w:color w:val="C45911"/>
          <w:sz w:val="22"/>
          <w:szCs w:val="22"/>
        </w:rPr>
        <w:t xml:space="preserve">. </w:t>
      </w:r>
    </w:p>
    <w:p w14:paraId="46627883" w14:textId="77777777" w:rsidR="002203DF" w:rsidRPr="002203DF" w:rsidRDefault="002203DF" w:rsidP="002203DF">
      <w:pPr>
        <w:pStyle w:val="Liststycke"/>
        <w:rPr>
          <w:bCs/>
          <w:color w:val="D0CECE"/>
          <w:sz w:val="22"/>
          <w:szCs w:val="22"/>
        </w:rPr>
      </w:pPr>
    </w:p>
    <w:p w14:paraId="0F734C5C" w14:textId="4361E8A8" w:rsidR="00FB62DD" w:rsidRDefault="00FB62DD" w:rsidP="00FB62DD">
      <w:pPr>
        <w:rPr>
          <w:color w:val="000000"/>
          <w:sz w:val="22"/>
          <w:szCs w:val="22"/>
        </w:rPr>
      </w:pPr>
    </w:p>
    <w:p w14:paraId="1E274AE7" w14:textId="64714500" w:rsidR="002203DF" w:rsidRDefault="002203DF" w:rsidP="00FB62DD">
      <w:pPr>
        <w:rPr>
          <w:color w:val="000000"/>
          <w:sz w:val="22"/>
          <w:szCs w:val="22"/>
        </w:rPr>
      </w:pPr>
    </w:p>
    <w:p w14:paraId="6870FCF8" w14:textId="59329ADE" w:rsidR="002203DF" w:rsidRDefault="002203DF" w:rsidP="00FB62DD">
      <w:pPr>
        <w:rPr>
          <w:color w:val="000000"/>
          <w:sz w:val="22"/>
          <w:szCs w:val="22"/>
        </w:rPr>
      </w:pPr>
    </w:p>
    <w:p w14:paraId="056C2087" w14:textId="77777777" w:rsidR="002203DF" w:rsidRPr="002203DF" w:rsidRDefault="002203DF" w:rsidP="00FB62DD">
      <w:pPr>
        <w:rPr>
          <w:color w:val="000000"/>
          <w:sz w:val="22"/>
          <w:szCs w:val="22"/>
        </w:rPr>
      </w:pPr>
    </w:p>
    <w:p w14:paraId="557D3916" w14:textId="77777777" w:rsidR="00FB62DD" w:rsidRPr="00E0537D" w:rsidRDefault="00FB62DD" w:rsidP="00FB62DD">
      <w:pPr>
        <w:pStyle w:val="Rubrik2"/>
      </w:pPr>
      <w:bookmarkStart w:id="67" w:name="_Toc68038966"/>
      <w:r w:rsidRPr="00E0537D">
        <w:lastRenderedPageBreak/>
        <w:t>Bolagsform</w:t>
      </w:r>
      <w:bookmarkEnd w:id="67"/>
    </w:p>
    <w:p w14:paraId="4003EB51" w14:textId="77777777" w:rsidR="00FB62DD" w:rsidRPr="002203DF" w:rsidRDefault="00FB62DD" w:rsidP="00FB62DD">
      <w:pPr>
        <w:ind w:firstLine="1296"/>
        <w:rPr>
          <w:b/>
          <w:i/>
          <w:iCs/>
          <w:sz w:val="22"/>
          <w:szCs w:val="22"/>
        </w:rPr>
      </w:pPr>
      <w:r w:rsidRPr="002203DF">
        <w:rPr>
          <w:bCs/>
          <w:i/>
          <w:iCs/>
          <w:sz w:val="22"/>
          <w:szCs w:val="22"/>
        </w:rPr>
        <w:t xml:space="preserve">Vilka krav finns avseende bolagsform samt eventuella krav på dokumentation om detta? </w:t>
      </w:r>
    </w:p>
    <w:p w14:paraId="71675299" w14:textId="77777777" w:rsidR="00FB62DD" w:rsidRPr="002203DF" w:rsidRDefault="00FB62DD" w:rsidP="00FB62DD">
      <w:pPr>
        <w:rPr>
          <w:b/>
          <w:sz w:val="22"/>
          <w:szCs w:val="22"/>
        </w:rPr>
      </w:pPr>
    </w:p>
    <w:p w14:paraId="23D89F0F" w14:textId="77777777" w:rsidR="00FB62DD" w:rsidRPr="002203DF" w:rsidRDefault="00FB62DD" w:rsidP="00B83548">
      <w:pPr>
        <w:pStyle w:val="Liststycke"/>
        <w:numPr>
          <w:ilvl w:val="0"/>
          <w:numId w:val="17"/>
        </w:numPr>
        <w:rPr>
          <w:bCs/>
          <w:sz w:val="22"/>
          <w:szCs w:val="22"/>
        </w:rPr>
      </w:pPr>
      <w:r w:rsidRPr="002203DF">
        <w:rPr>
          <w:bCs/>
          <w:sz w:val="22"/>
          <w:szCs w:val="22"/>
        </w:rPr>
        <w:t>Entreprenören skall driva sitt företag som [enskild firma/HB/AB…</w:t>
      </w:r>
      <w:proofErr w:type="gramStart"/>
      <w:r w:rsidRPr="002203DF">
        <w:rPr>
          <w:bCs/>
          <w:sz w:val="22"/>
          <w:szCs w:val="22"/>
        </w:rPr>
        <w:t>…….</w:t>
      </w:r>
      <w:proofErr w:type="gramEnd"/>
      <w:r w:rsidRPr="002203DF">
        <w:rPr>
          <w:bCs/>
          <w:sz w:val="22"/>
          <w:szCs w:val="22"/>
        </w:rPr>
        <w:t xml:space="preserve">….]. </w:t>
      </w:r>
    </w:p>
    <w:p w14:paraId="485AD672" w14:textId="77777777" w:rsidR="00FB62DD" w:rsidRPr="002203DF" w:rsidRDefault="00FB62DD" w:rsidP="00FB62DD">
      <w:pPr>
        <w:ind w:firstLine="720"/>
        <w:rPr>
          <w:bCs/>
          <w:sz w:val="22"/>
          <w:szCs w:val="22"/>
        </w:rPr>
      </w:pPr>
      <w:r w:rsidRPr="002203DF">
        <w:rPr>
          <w:bCs/>
          <w:sz w:val="22"/>
          <w:szCs w:val="22"/>
        </w:rPr>
        <w:t>F-skattebevis biläggs anbud och utgör del i kontraktshandlingarna.</w:t>
      </w:r>
    </w:p>
    <w:p w14:paraId="5FE19EA4" w14:textId="77777777" w:rsidR="00FB62DD" w:rsidRDefault="00FB62DD" w:rsidP="00FB62DD">
      <w:pPr>
        <w:ind w:firstLine="720"/>
        <w:rPr>
          <w:bCs/>
        </w:rPr>
      </w:pPr>
    </w:p>
    <w:p w14:paraId="6D8FE180" w14:textId="77777777" w:rsidR="00FB62DD" w:rsidRDefault="00FB62DD" w:rsidP="00FB62DD">
      <w:pPr>
        <w:ind w:firstLine="720"/>
        <w:rPr>
          <w:bCs/>
        </w:rPr>
      </w:pPr>
    </w:p>
    <w:p w14:paraId="43CAE93B" w14:textId="77777777" w:rsidR="00FB62DD" w:rsidRPr="00446FA1" w:rsidRDefault="00FB62DD" w:rsidP="00FB62DD">
      <w:pPr>
        <w:pStyle w:val="Rubrik2"/>
      </w:pPr>
      <w:bookmarkStart w:id="68" w:name="_Toc68038967"/>
      <w:r w:rsidRPr="00446FA1">
        <w:t>Anslutning till arbetsgivarförbund</w:t>
      </w:r>
      <w:bookmarkEnd w:id="68"/>
    </w:p>
    <w:p w14:paraId="5A624E7B" w14:textId="77777777" w:rsidR="00FB62DD" w:rsidRPr="002203DF" w:rsidRDefault="00FB62DD" w:rsidP="00FB62DD">
      <w:pPr>
        <w:ind w:firstLine="1296"/>
        <w:rPr>
          <w:bCs/>
          <w:i/>
          <w:iCs/>
          <w:sz w:val="22"/>
          <w:szCs w:val="22"/>
        </w:rPr>
      </w:pPr>
      <w:r w:rsidRPr="002203DF">
        <w:rPr>
          <w:bCs/>
          <w:i/>
          <w:iCs/>
          <w:sz w:val="22"/>
          <w:szCs w:val="22"/>
        </w:rPr>
        <w:t xml:space="preserve">Skall entreprenören vara ansluten till arbetsgivarförbund/hängavtal? </w:t>
      </w:r>
    </w:p>
    <w:p w14:paraId="08699A8E" w14:textId="77777777" w:rsidR="00FB62DD" w:rsidRPr="002203DF" w:rsidRDefault="00FB62DD" w:rsidP="00FB62DD">
      <w:pPr>
        <w:ind w:firstLine="1296"/>
        <w:rPr>
          <w:bCs/>
          <w:i/>
          <w:iCs/>
          <w:sz w:val="22"/>
          <w:szCs w:val="22"/>
        </w:rPr>
      </w:pPr>
      <w:r w:rsidRPr="002203DF">
        <w:rPr>
          <w:bCs/>
          <w:i/>
          <w:iCs/>
          <w:sz w:val="22"/>
          <w:szCs w:val="22"/>
        </w:rPr>
        <w:t>I så fall, på vilket sätt samt hur skall detta verifieras?</w:t>
      </w:r>
    </w:p>
    <w:p w14:paraId="565AF334" w14:textId="77777777" w:rsidR="00FB62DD" w:rsidRPr="002203DF" w:rsidRDefault="00FB62DD" w:rsidP="00FB62DD">
      <w:pPr>
        <w:rPr>
          <w:bCs/>
          <w:sz w:val="22"/>
          <w:szCs w:val="22"/>
        </w:rPr>
      </w:pPr>
    </w:p>
    <w:p w14:paraId="7A3105E0" w14:textId="56193CB6" w:rsidR="00FB62DD" w:rsidRDefault="00FB62DD" w:rsidP="00B83548">
      <w:pPr>
        <w:pStyle w:val="Liststycke"/>
        <w:numPr>
          <w:ilvl w:val="0"/>
          <w:numId w:val="18"/>
        </w:numPr>
        <w:rPr>
          <w:bCs/>
          <w:sz w:val="22"/>
          <w:szCs w:val="22"/>
        </w:rPr>
      </w:pPr>
      <w:r w:rsidRPr="002203DF">
        <w:rPr>
          <w:bCs/>
          <w:sz w:val="22"/>
          <w:szCs w:val="22"/>
        </w:rPr>
        <w:t xml:space="preserve">Entreprenören ska antingen genom medlemskap i arbetsgivarförbund eller tecknande av s.k. hängavtal med GS-facket, vara bunden av kollektivavtal för sina anställda. Detta skall via kopia från dokument verifieras vid avtalstecknandet. </w:t>
      </w:r>
    </w:p>
    <w:p w14:paraId="45BB6978" w14:textId="78C2EE80" w:rsidR="00FB62DD" w:rsidRDefault="00FB62DD" w:rsidP="00FB62DD">
      <w:pPr>
        <w:rPr>
          <w:b/>
          <w:color w:val="D0CECE"/>
        </w:rPr>
      </w:pPr>
    </w:p>
    <w:p w14:paraId="69449231" w14:textId="77777777" w:rsidR="002203DF" w:rsidRPr="00473A66" w:rsidRDefault="002203DF" w:rsidP="00FB62DD">
      <w:pPr>
        <w:rPr>
          <w:b/>
          <w:color w:val="D0CECE"/>
        </w:rPr>
      </w:pPr>
    </w:p>
    <w:p w14:paraId="41CA0D9D" w14:textId="77777777" w:rsidR="00FB62DD" w:rsidRPr="00374B93" w:rsidRDefault="00FB62DD" w:rsidP="00FB62DD">
      <w:pPr>
        <w:pStyle w:val="Rubrik2"/>
      </w:pPr>
      <w:bookmarkStart w:id="69" w:name="_Toc68038968"/>
      <w:r>
        <w:t>F</w:t>
      </w:r>
      <w:r w:rsidRPr="00374B93">
        <w:t>örsäkring</w:t>
      </w:r>
      <w:r>
        <w:t>ar</w:t>
      </w:r>
      <w:bookmarkEnd w:id="69"/>
    </w:p>
    <w:p w14:paraId="7F7924E3" w14:textId="77777777" w:rsidR="00FB62DD" w:rsidRPr="002203DF" w:rsidRDefault="00FB62DD" w:rsidP="00FB62DD">
      <w:pPr>
        <w:ind w:left="1296"/>
        <w:rPr>
          <w:bCs/>
          <w:i/>
          <w:iCs/>
          <w:color w:val="000000"/>
          <w:sz w:val="22"/>
          <w:szCs w:val="22"/>
        </w:rPr>
      </w:pPr>
      <w:r w:rsidRPr="002203DF">
        <w:rPr>
          <w:bCs/>
          <w:i/>
          <w:iCs/>
          <w:color w:val="000000"/>
          <w:sz w:val="22"/>
          <w:szCs w:val="22"/>
        </w:rPr>
        <w:t xml:space="preserve">Vilka krav gäller avseende ansvarsförsäkring? </w:t>
      </w:r>
      <w:r w:rsidRPr="002203DF">
        <w:rPr>
          <w:bCs/>
          <w:i/>
          <w:iCs/>
          <w:color w:val="000000"/>
          <w:sz w:val="22"/>
          <w:szCs w:val="22"/>
        </w:rPr>
        <w:br/>
        <w:t>Har alla fordon och maskiner som används trafikförsäkring</w:t>
      </w:r>
    </w:p>
    <w:p w14:paraId="65890509" w14:textId="2A8EC536" w:rsidR="00FB62DD" w:rsidRPr="002203DF" w:rsidRDefault="00FB62DD" w:rsidP="00FB62DD">
      <w:pPr>
        <w:rPr>
          <w:color w:val="000000"/>
          <w:sz w:val="22"/>
          <w:szCs w:val="22"/>
        </w:rPr>
      </w:pPr>
    </w:p>
    <w:p w14:paraId="192E03FF" w14:textId="42306396" w:rsidR="009E75E9" w:rsidRPr="002203DF" w:rsidRDefault="009E75E9" w:rsidP="009E75E9">
      <w:pPr>
        <w:pStyle w:val="Liststycke"/>
        <w:numPr>
          <w:ilvl w:val="0"/>
          <w:numId w:val="18"/>
        </w:numPr>
        <w:rPr>
          <w:rFonts w:eastAsia="Arial"/>
          <w:sz w:val="22"/>
          <w:szCs w:val="22"/>
        </w:rPr>
      </w:pPr>
      <w:r w:rsidRPr="002203DF">
        <w:rPr>
          <w:noProof/>
          <w:sz w:val="22"/>
          <w:szCs w:val="22"/>
        </w:rPr>
        <w:drawing>
          <wp:anchor distT="0" distB="0" distL="114300" distR="114300" simplePos="0" relativeHeight="251658253" behindDoc="0" locked="0" layoutInCell="1" allowOverlap="1" wp14:anchorId="06F6B7F3" wp14:editId="479D5E7C">
            <wp:simplePos x="0" y="0"/>
            <wp:positionH relativeFrom="rightMargin">
              <wp:align>left</wp:align>
            </wp:positionH>
            <wp:positionV relativeFrom="paragraph">
              <wp:posOffset>90805</wp:posOffset>
            </wp:positionV>
            <wp:extent cx="262255" cy="262255"/>
            <wp:effectExtent l="0" t="0" r="0" b="4445"/>
            <wp:wrapNone/>
            <wp:docPr id="13" name="Bild 2"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Pr="002203DF">
        <w:rPr>
          <w:rFonts w:eastAsia="Arial"/>
          <w:sz w:val="22"/>
          <w:szCs w:val="22"/>
        </w:rPr>
        <w:t xml:space="preserve">Entreprenören skall inneha ansvarsförsäkring på upp till minst 235 prisbasbelopp per skada. Försäkringsbevis ska uppvisas och försäkringsnummer noteras i </w:t>
      </w:r>
      <w:r w:rsidRPr="002203DF">
        <w:rPr>
          <w:rFonts w:eastAsia="Arial"/>
          <w:sz w:val="22"/>
          <w:szCs w:val="22"/>
          <w:u w:val="single"/>
        </w:rPr>
        <w:t>Checklista</w:t>
      </w:r>
      <w:r w:rsidRPr="002203DF">
        <w:rPr>
          <w:rFonts w:eastAsia="Arial"/>
          <w:sz w:val="22"/>
          <w:szCs w:val="22"/>
        </w:rPr>
        <w:t xml:space="preserve"> skogsentreprenad. Ansvarsförsäkringen ska vara giltig 2 år efter kontraktstidens utgång.</w:t>
      </w:r>
      <w:r w:rsidRPr="002203DF">
        <w:rPr>
          <w:rFonts w:eastAsia="Arial"/>
          <w:sz w:val="22"/>
          <w:szCs w:val="22"/>
        </w:rPr>
        <w:br/>
      </w:r>
    </w:p>
    <w:p w14:paraId="543DA3B4" w14:textId="32ABE24C" w:rsidR="00FB62DD" w:rsidRPr="002203DF" w:rsidRDefault="00FB62DD" w:rsidP="00B83548">
      <w:pPr>
        <w:pStyle w:val="Liststycke"/>
        <w:numPr>
          <w:ilvl w:val="0"/>
          <w:numId w:val="18"/>
        </w:numPr>
        <w:rPr>
          <w:rFonts w:eastAsia="Arial"/>
          <w:sz w:val="22"/>
          <w:szCs w:val="22"/>
        </w:rPr>
      </w:pPr>
      <w:r w:rsidRPr="002203DF">
        <w:rPr>
          <w:rFonts w:eastAsia="Arial"/>
          <w:sz w:val="22"/>
          <w:szCs w:val="22"/>
        </w:rPr>
        <w:t>Entreprenören ska inneha trafikförsäkring för de fordon och eventuella maskiner som används för uppdraget.</w:t>
      </w:r>
    </w:p>
    <w:p w14:paraId="5BBE24D4" w14:textId="52830FDA" w:rsidR="00FB62DD" w:rsidRDefault="00FB62DD" w:rsidP="00FB62DD">
      <w:pPr>
        <w:rPr>
          <w:bCs/>
          <w:color w:val="D0CECE"/>
        </w:rPr>
      </w:pPr>
    </w:p>
    <w:p w14:paraId="09040035" w14:textId="77777777" w:rsidR="002203DF" w:rsidRPr="00473A66" w:rsidRDefault="002203DF" w:rsidP="00FB62DD">
      <w:pPr>
        <w:rPr>
          <w:bCs/>
          <w:color w:val="D0CECE"/>
        </w:rPr>
      </w:pPr>
    </w:p>
    <w:p w14:paraId="2897BD32" w14:textId="77777777" w:rsidR="00FB62DD" w:rsidRPr="00473A66" w:rsidRDefault="00FB62DD" w:rsidP="00FB62DD">
      <w:pPr>
        <w:pStyle w:val="Rubrik2"/>
        <w:rPr>
          <w:color w:val="C45911"/>
        </w:rPr>
      </w:pPr>
      <w:bookmarkStart w:id="70" w:name="_Toc68038969"/>
      <w:r>
        <w:t>U</w:t>
      </w:r>
      <w:r w:rsidRPr="00374B93">
        <w:t>tbildning</w:t>
      </w:r>
      <w:bookmarkEnd w:id="70"/>
      <w:r>
        <w:t xml:space="preserve"> </w:t>
      </w:r>
    </w:p>
    <w:p w14:paraId="6041FB62" w14:textId="77777777" w:rsidR="00FB62DD" w:rsidRPr="002203DF" w:rsidRDefault="00FB62DD" w:rsidP="00FB62DD">
      <w:pPr>
        <w:rPr>
          <w:bCs/>
          <w:i/>
          <w:iCs/>
          <w:sz w:val="22"/>
          <w:szCs w:val="22"/>
        </w:rPr>
      </w:pPr>
      <w:r w:rsidRPr="00446FA1">
        <w:rPr>
          <w:bCs/>
        </w:rPr>
        <w:tab/>
      </w:r>
      <w:r w:rsidRPr="002203DF">
        <w:rPr>
          <w:bCs/>
          <w:i/>
          <w:iCs/>
          <w:sz w:val="22"/>
          <w:szCs w:val="22"/>
        </w:rPr>
        <w:t xml:space="preserve">Vilka krav på utbildning ställs på entreprenören samt anställda? </w:t>
      </w:r>
    </w:p>
    <w:p w14:paraId="5E55BEBC" w14:textId="77777777" w:rsidR="00FB62DD" w:rsidRPr="002203DF" w:rsidRDefault="00FB62DD" w:rsidP="00FB62DD">
      <w:pPr>
        <w:rPr>
          <w:sz w:val="22"/>
          <w:szCs w:val="22"/>
        </w:rPr>
      </w:pPr>
    </w:p>
    <w:p w14:paraId="0ABCAF6A" w14:textId="77777777" w:rsidR="008B0706" w:rsidRPr="002203DF" w:rsidRDefault="008B0706" w:rsidP="008B0706">
      <w:pPr>
        <w:pStyle w:val="Liststycke"/>
        <w:numPr>
          <w:ilvl w:val="0"/>
          <w:numId w:val="16"/>
        </w:numPr>
        <w:ind w:left="709"/>
        <w:textAlignment w:val="baseline"/>
        <w:rPr>
          <w:rStyle w:val="normaltextrun"/>
          <w:sz w:val="22"/>
          <w:szCs w:val="22"/>
        </w:rPr>
      </w:pPr>
      <w:r w:rsidRPr="002203DF">
        <w:rPr>
          <w:rStyle w:val="normaltextrun"/>
          <w:sz w:val="22"/>
          <w:szCs w:val="22"/>
        </w:rPr>
        <w:t>Entreprenör och anställda ska ha dokumenterade utbildningar i enlighet med certifieringsregler och lagkrav. Utbildningskravet omfattar bland annat:</w:t>
      </w:r>
      <w:r w:rsidRPr="002203DF">
        <w:rPr>
          <w:rStyle w:val="normaltextrun"/>
          <w:sz w:val="22"/>
          <w:szCs w:val="22"/>
        </w:rPr>
        <w:br/>
      </w:r>
    </w:p>
    <w:p w14:paraId="03A22A90" w14:textId="77777777" w:rsidR="008B0706" w:rsidRPr="002203DF" w:rsidRDefault="008B0706" w:rsidP="008B0706">
      <w:pPr>
        <w:pStyle w:val="Liststycke"/>
        <w:numPr>
          <w:ilvl w:val="1"/>
          <w:numId w:val="21"/>
        </w:numPr>
        <w:textAlignment w:val="baseline"/>
        <w:rPr>
          <w:rStyle w:val="normaltextrun"/>
          <w:sz w:val="22"/>
          <w:szCs w:val="22"/>
        </w:rPr>
      </w:pPr>
      <w:proofErr w:type="spellStart"/>
      <w:r w:rsidRPr="002203DF">
        <w:rPr>
          <w:rFonts w:eastAsia="Corbel"/>
          <w:sz w:val="22"/>
          <w:szCs w:val="22"/>
        </w:rPr>
        <w:t>SYN:s</w:t>
      </w:r>
      <w:proofErr w:type="spellEnd"/>
      <w:r w:rsidRPr="002203DF">
        <w:rPr>
          <w:rFonts w:eastAsia="Corbel"/>
          <w:sz w:val="22"/>
          <w:szCs w:val="22"/>
        </w:rPr>
        <w:t xml:space="preserve"> kurs i Natur och Kulturmiljöutbildning, ofta kallad Grönt kort i skogen, eller motsvarande.</w:t>
      </w:r>
    </w:p>
    <w:p w14:paraId="7F477A80" w14:textId="62D2AB0B" w:rsidR="008B0706" w:rsidRPr="002203DF" w:rsidRDefault="00611F2D" w:rsidP="008B0706">
      <w:pPr>
        <w:pStyle w:val="Liststycke"/>
        <w:numPr>
          <w:ilvl w:val="1"/>
          <w:numId w:val="21"/>
        </w:numPr>
        <w:textAlignment w:val="baseline"/>
        <w:rPr>
          <w:sz w:val="22"/>
          <w:szCs w:val="22"/>
        </w:rPr>
      </w:pPr>
      <w:r w:rsidRPr="002203DF">
        <w:rPr>
          <w:rFonts w:eastAsia="Corbel"/>
          <w:sz w:val="22"/>
          <w:szCs w:val="22"/>
        </w:rPr>
        <w:t>Uppdragsspecifika</w:t>
      </w:r>
      <w:r w:rsidR="008B0706" w:rsidRPr="002203DF">
        <w:rPr>
          <w:rFonts w:eastAsia="Corbel"/>
          <w:sz w:val="22"/>
          <w:szCs w:val="22"/>
        </w:rPr>
        <w:t xml:space="preserve"> kurser ingående i Skötselskolan</w:t>
      </w:r>
    </w:p>
    <w:p w14:paraId="7433766F" w14:textId="77777777" w:rsidR="008B0706" w:rsidRPr="002203DF" w:rsidRDefault="008B0706" w:rsidP="008B0706">
      <w:pPr>
        <w:pStyle w:val="Liststycke"/>
        <w:numPr>
          <w:ilvl w:val="1"/>
          <w:numId w:val="21"/>
        </w:numPr>
        <w:textAlignment w:val="baseline"/>
        <w:rPr>
          <w:sz w:val="22"/>
          <w:szCs w:val="22"/>
        </w:rPr>
      </w:pPr>
      <w:r w:rsidRPr="002203DF">
        <w:rPr>
          <w:rFonts w:eastAsia="Corbel"/>
          <w:sz w:val="22"/>
          <w:szCs w:val="22"/>
        </w:rPr>
        <w:t>Beställarspecifika utbildningar i en omfattning enligt ABSE 20 alternativt vad som överenskommits mellan parterna.</w:t>
      </w:r>
    </w:p>
    <w:p w14:paraId="2CEC04F3" w14:textId="47F6CDB2" w:rsidR="00FB62DD" w:rsidRDefault="00FB62DD" w:rsidP="00FB62DD">
      <w:pPr>
        <w:ind w:left="1080"/>
        <w:textAlignment w:val="baseline"/>
        <w:rPr>
          <w:rFonts w:eastAsia="Corbel"/>
        </w:rPr>
      </w:pPr>
    </w:p>
    <w:p w14:paraId="623E00DA" w14:textId="7FB38734" w:rsidR="008C39B3" w:rsidRDefault="008C39B3" w:rsidP="00FB62DD">
      <w:pPr>
        <w:ind w:left="1080"/>
        <w:textAlignment w:val="baseline"/>
        <w:rPr>
          <w:rFonts w:eastAsia="Corbel"/>
        </w:rPr>
      </w:pPr>
    </w:p>
    <w:p w14:paraId="2556D831" w14:textId="488959A3" w:rsidR="008C39B3" w:rsidRDefault="008C39B3" w:rsidP="00FB62DD">
      <w:pPr>
        <w:ind w:left="1080"/>
        <w:textAlignment w:val="baseline"/>
        <w:rPr>
          <w:rFonts w:eastAsia="Corbel"/>
        </w:rPr>
      </w:pPr>
    </w:p>
    <w:p w14:paraId="58409ED3" w14:textId="4AECCF60" w:rsidR="008C39B3" w:rsidRDefault="008C39B3" w:rsidP="00FB62DD">
      <w:pPr>
        <w:ind w:left="1080"/>
        <w:textAlignment w:val="baseline"/>
        <w:rPr>
          <w:rFonts w:eastAsia="Corbel"/>
        </w:rPr>
      </w:pPr>
    </w:p>
    <w:p w14:paraId="79DC78DA" w14:textId="28F59AEA" w:rsidR="008C39B3" w:rsidRDefault="008C39B3" w:rsidP="00FB62DD">
      <w:pPr>
        <w:ind w:left="1080"/>
        <w:textAlignment w:val="baseline"/>
        <w:rPr>
          <w:rFonts w:eastAsia="Corbel"/>
        </w:rPr>
      </w:pPr>
    </w:p>
    <w:p w14:paraId="7144C71D" w14:textId="77777777" w:rsidR="008C39B3" w:rsidRDefault="008C39B3" w:rsidP="00FB62DD">
      <w:pPr>
        <w:ind w:left="1080"/>
        <w:textAlignment w:val="baseline"/>
        <w:rPr>
          <w:rFonts w:eastAsia="Corbel"/>
        </w:rPr>
      </w:pPr>
    </w:p>
    <w:p w14:paraId="7586A5C2" w14:textId="77777777" w:rsidR="00FB62DD" w:rsidRPr="00374B93" w:rsidRDefault="00FB62DD" w:rsidP="00FB62DD">
      <w:pPr>
        <w:pStyle w:val="Rubrik2"/>
      </w:pPr>
      <w:bookmarkStart w:id="71" w:name="_Toc68038970"/>
      <w:r w:rsidRPr="00374B93">
        <w:lastRenderedPageBreak/>
        <w:t>Certifiering</w:t>
      </w:r>
      <w:bookmarkEnd w:id="71"/>
    </w:p>
    <w:p w14:paraId="4991E841" w14:textId="77777777" w:rsidR="00FB62DD" w:rsidRPr="008C39B3" w:rsidRDefault="00FB62DD" w:rsidP="00FB62DD">
      <w:pPr>
        <w:ind w:left="1296"/>
        <w:rPr>
          <w:i/>
          <w:iCs/>
          <w:color w:val="000000"/>
          <w:sz w:val="22"/>
          <w:szCs w:val="22"/>
        </w:rPr>
      </w:pPr>
      <w:r w:rsidRPr="008C39B3">
        <w:rPr>
          <w:i/>
          <w:iCs/>
          <w:color w:val="000000"/>
          <w:sz w:val="22"/>
          <w:szCs w:val="22"/>
        </w:rPr>
        <w:t xml:space="preserve">Vilka krav ställs på entreprenören för att denne ska kunna utföra entreprenaden i enlighet med beställarens certifiering/certifieringar? </w:t>
      </w:r>
    </w:p>
    <w:p w14:paraId="7D87EB4A" w14:textId="77777777" w:rsidR="00FB62DD" w:rsidRPr="008C39B3" w:rsidRDefault="00FB62DD" w:rsidP="00FB62DD">
      <w:pPr>
        <w:rPr>
          <w:b/>
          <w:color w:val="000000"/>
          <w:sz w:val="22"/>
          <w:szCs w:val="22"/>
        </w:rPr>
      </w:pPr>
    </w:p>
    <w:p w14:paraId="625A6261" w14:textId="5EB350BD" w:rsidR="00FB62DD" w:rsidRDefault="00FB62DD" w:rsidP="00B83548">
      <w:pPr>
        <w:pStyle w:val="Liststycke"/>
        <w:numPr>
          <w:ilvl w:val="0"/>
          <w:numId w:val="17"/>
        </w:numPr>
        <w:rPr>
          <w:bCs/>
          <w:color w:val="000000"/>
          <w:sz w:val="22"/>
          <w:szCs w:val="22"/>
        </w:rPr>
      </w:pPr>
      <w:r w:rsidRPr="008C39B3">
        <w:rPr>
          <w:bCs/>
          <w:color w:val="000000"/>
          <w:sz w:val="22"/>
          <w:szCs w:val="22"/>
        </w:rPr>
        <w:t xml:space="preserve">Entreprenören skall vara certifierad enligt PEFC och/eller FSC. Personal skall ha erforderlig kunskap och kompetens för att säkerställa att entreprenaden utförs i enlighet med angiven tredjepartscertifiering. </w:t>
      </w:r>
    </w:p>
    <w:p w14:paraId="202D4891" w14:textId="77777777" w:rsidR="008C39B3" w:rsidRPr="008C39B3" w:rsidRDefault="008C39B3" w:rsidP="008C39B3">
      <w:pPr>
        <w:pStyle w:val="Liststycke"/>
        <w:rPr>
          <w:bCs/>
          <w:color w:val="000000"/>
          <w:sz w:val="22"/>
          <w:szCs w:val="22"/>
        </w:rPr>
      </w:pPr>
    </w:p>
    <w:p w14:paraId="407CFDAD" w14:textId="77777777" w:rsidR="00FB62DD" w:rsidRPr="00473A66" w:rsidRDefault="00FB62DD" w:rsidP="00FB62DD">
      <w:pPr>
        <w:rPr>
          <w:b/>
          <w:color w:val="D0CECE"/>
        </w:rPr>
      </w:pPr>
    </w:p>
    <w:p w14:paraId="161CB8E8" w14:textId="77777777" w:rsidR="00FB62DD" w:rsidRPr="00374B93" w:rsidRDefault="00FB62DD" w:rsidP="00FB62DD">
      <w:pPr>
        <w:pStyle w:val="Rubrik2"/>
      </w:pPr>
      <w:bookmarkStart w:id="72" w:name="_Toc68038971"/>
      <w:r w:rsidRPr="00374B93">
        <w:t>Övriga policys och standarder</w:t>
      </w:r>
      <w:bookmarkEnd w:id="72"/>
    </w:p>
    <w:p w14:paraId="66EE54B3" w14:textId="77777777" w:rsidR="00FB62DD" w:rsidRPr="008C39B3" w:rsidRDefault="00FB62DD" w:rsidP="00FB62DD">
      <w:pPr>
        <w:ind w:left="1296"/>
        <w:rPr>
          <w:i/>
          <w:iCs/>
          <w:sz w:val="22"/>
          <w:szCs w:val="22"/>
        </w:rPr>
      </w:pPr>
      <w:r w:rsidRPr="008C39B3">
        <w:rPr>
          <w:i/>
          <w:iCs/>
          <w:sz w:val="22"/>
          <w:szCs w:val="22"/>
        </w:rPr>
        <w:t xml:space="preserve">Vilka andra standarder förutom certifiering, såsom företagsspecifika eller tredjepartskrav skall entreprenören följa? Hur skall eventuella merkostnader vid förändringar under löpande avtalsperiod regleras? </w:t>
      </w:r>
    </w:p>
    <w:p w14:paraId="60344E9C" w14:textId="77777777" w:rsidR="00FB62DD" w:rsidRPr="008C39B3" w:rsidRDefault="00FB62DD" w:rsidP="00FB62DD">
      <w:pPr>
        <w:textAlignment w:val="baseline"/>
        <w:rPr>
          <w:b/>
          <w:sz w:val="22"/>
          <w:szCs w:val="22"/>
        </w:rPr>
      </w:pPr>
    </w:p>
    <w:p w14:paraId="04A13E13" w14:textId="77777777" w:rsidR="00D37177" w:rsidRPr="008C39B3" w:rsidRDefault="00D37177" w:rsidP="00D37177">
      <w:pPr>
        <w:pStyle w:val="Liststycke"/>
        <w:numPr>
          <w:ilvl w:val="0"/>
          <w:numId w:val="17"/>
        </w:numPr>
        <w:textAlignment w:val="baseline"/>
        <w:rPr>
          <w:rFonts w:eastAsiaTheme="minorEastAsia"/>
          <w:sz w:val="22"/>
          <w:szCs w:val="22"/>
        </w:rPr>
      </w:pPr>
      <w:r w:rsidRPr="008C39B3">
        <w:rPr>
          <w:rFonts w:eastAsiaTheme="minorEastAsia"/>
          <w:sz w:val="22"/>
          <w:szCs w:val="22"/>
        </w:rPr>
        <w:t xml:space="preserve">Entreprenör ska, inom tillämpliga områden hålla sig löpande uppdaterad samt agera enligt [uppgörelse mellan parterna/beställarens bilagda policy/instruktioner].  </w:t>
      </w:r>
    </w:p>
    <w:p w14:paraId="38D71D2B" w14:textId="77777777" w:rsidR="00D37177" w:rsidRPr="008C39B3" w:rsidRDefault="00D37177" w:rsidP="00D37177">
      <w:pPr>
        <w:textAlignment w:val="baseline"/>
        <w:rPr>
          <w:rFonts w:eastAsiaTheme="minorEastAsia"/>
          <w:sz w:val="22"/>
          <w:szCs w:val="22"/>
        </w:rPr>
      </w:pPr>
    </w:p>
    <w:p w14:paraId="2F86D24A" w14:textId="77777777" w:rsidR="00D37177" w:rsidRPr="008C39B3" w:rsidRDefault="00D37177" w:rsidP="00D37177">
      <w:pPr>
        <w:pStyle w:val="Liststycke"/>
        <w:numPr>
          <w:ilvl w:val="0"/>
          <w:numId w:val="17"/>
        </w:numPr>
        <w:textAlignment w:val="baseline"/>
        <w:rPr>
          <w:rFonts w:eastAsiaTheme="minorEastAsia"/>
          <w:sz w:val="22"/>
          <w:szCs w:val="22"/>
        </w:rPr>
      </w:pPr>
      <w:r w:rsidRPr="008C39B3">
        <w:rPr>
          <w:rFonts w:eastAsiaTheme="minorEastAsia"/>
          <w:sz w:val="22"/>
          <w:szCs w:val="22"/>
        </w:rPr>
        <w:t>Entreprenör och beställare ska vårda och stärka varandras varumärke. Det innebär bland annat att beställaren inte tolererar sexism, rasism eller andra kränkningar av exempelvis kön, könsöverskridande identitet eller uttryck, etnisk tillhörighet, religion eller annan trosuppfattning, funktionsnedsättning, sexuell läggning eller ålder.</w:t>
      </w:r>
    </w:p>
    <w:p w14:paraId="623E284A" w14:textId="77777777" w:rsidR="00D37177" w:rsidRPr="008C39B3" w:rsidRDefault="00D37177" w:rsidP="00D37177">
      <w:pPr>
        <w:pStyle w:val="Liststycke"/>
        <w:rPr>
          <w:rFonts w:eastAsiaTheme="minorEastAsia"/>
          <w:sz w:val="22"/>
          <w:szCs w:val="22"/>
        </w:rPr>
      </w:pPr>
    </w:p>
    <w:p w14:paraId="059C7CB2" w14:textId="77777777" w:rsidR="00D37177" w:rsidRPr="008C39B3" w:rsidRDefault="00D37177" w:rsidP="00D37177">
      <w:pPr>
        <w:pStyle w:val="Liststycke"/>
        <w:numPr>
          <w:ilvl w:val="0"/>
          <w:numId w:val="17"/>
        </w:numPr>
        <w:textAlignment w:val="baseline"/>
        <w:rPr>
          <w:rFonts w:eastAsiaTheme="minorEastAsia"/>
          <w:color w:val="767171" w:themeColor="background2" w:themeShade="80"/>
          <w:sz w:val="22"/>
          <w:szCs w:val="22"/>
        </w:rPr>
      </w:pPr>
      <w:r w:rsidRPr="008C39B3">
        <w:rPr>
          <w:rFonts w:eastAsiaTheme="minorEastAsia"/>
          <w:sz w:val="22"/>
          <w:szCs w:val="22"/>
        </w:rPr>
        <w:t>Användning av uppdragsgivarens logotype får endast ske efter samråd med uppdragsgivaren.</w:t>
      </w:r>
      <w:r w:rsidRPr="008C39B3">
        <w:rPr>
          <w:rFonts w:eastAsiaTheme="minorEastAsia"/>
          <w:sz w:val="22"/>
          <w:szCs w:val="22"/>
        </w:rPr>
        <w:br/>
      </w:r>
    </w:p>
    <w:p w14:paraId="5F687C06" w14:textId="77777777" w:rsidR="00D37177" w:rsidRPr="008C39B3" w:rsidRDefault="00D37177" w:rsidP="00D37177">
      <w:pPr>
        <w:pStyle w:val="Liststycke"/>
        <w:numPr>
          <w:ilvl w:val="0"/>
          <w:numId w:val="17"/>
        </w:numPr>
        <w:rPr>
          <w:sz w:val="22"/>
          <w:szCs w:val="22"/>
        </w:rPr>
      </w:pPr>
      <w:r w:rsidRPr="008C39B3">
        <w:rPr>
          <w:sz w:val="22"/>
          <w:szCs w:val="22"/>
        </w:rPr>
        <w:t>Entreprenören skall följa beställarens miljö- och naturvårdspolicy enligt bifogad bilaga ………………</w:t>
      </w:r>
      <w:proofErr w:type="gramStart"/>
      <w:r w:rsidRPr="008C39B3">
        <w:rPr>
          <w:sz w:val="22"/>
          <w:szCs w:val="22"/>
        </w:rPr>
        <w:t>…….</w:t>
      </w:r>
      <w:proofErr w:type="gramEnd"/>
      <w:r w:rsidRPr="008C39B3">
        <w:rPr>
          <w:sz w:val="22"/>
          <w:szCs w:val="22"/>
        </w:rPr>
        <w:t xml:space="preserve"> . </w:t>
      </w:r>
    </w:p>
    <w:p w14:paraId="466AD755" w14:textId="77777777" w:rsidR="00D37177" w:rsidRPr="008C39B3" w:rsidRDefault="00D37177" w:rsidP="00D37177">
      <w:pPr>
        <w:rPr>
          <w:sz w:val="22"/>
          <w:szCs w:val="22"/>
        </w:rPr>
      </w:pPr>
    </w:p>
    <w:p w14:paraId="0BD3B9F7" w14:textId="77777777" w:rsidR="00D37177" w:rsidRPr="008C39B3" w:rsidRDefault="00D37177" w:rsidP="00D37177">
      <w:pPr>
        <w:pStyle w:val="Liststycke"/>
        <w:numPr>
          <w:ilvl w:val="0"/>
          <w:numId w:val="17"/>
        </w:numPr>
        <w:rPr>
          <w:sz w:val="22"/>
          <w:szCs w:val="22"/>
        </w:rPr>
      </w:pPr>
      <w:r w:rsidRPr="008C39B3">
        <w:rPr>
          <w:sz w:val="22"/>
          <w:szCs w:val="22"/>
        </w:rPr>
        <w:t>Entreprenören skall följa [ISO 14 000/……</w:t>
      </w:r>
      <w:proofErr w:type="gramStart"/>
      <w:r w:rsidRPr="008C39B3">
        <w:rPr>
          <w:sz w:val="22"/>
          <w:szCs w:val="22"/>
        </w:rPr>
        <w:t>…….</w:t>
      </w:r>
      <w:proofErr w:type="gramEnd"/>
      <w:r w:rsidRPr="008C39B3">
        <w:rPr>
          <w:sz w:val="22"/>
          <w:szCs w:val="22"/>
        </w:rPr>
        <w:t>.].</w:t>
      </w:r>
    </w:p>
    <w:p w14:paraId="23242B3F" w14:textId="77777777" w:rsidR="00FB62DD" w:rsidRDefault="00FB62DD" w:rsidP="00FB62DD">
      <w:pPr>
        <w:rPr>
          <w:b/>
        </w:rPr>
      </w:pPr>
    </w:p>
    <w:p w14:paraId="1F572DC8" w14:textId="77777777" w:rsidR="00FB62DD" w:rsidRPr="00473A66" w:rsidRDefault="00FB62DD" w:rsidP="00FB62DD">
      <w:pPr>
        <w:rPr>
          <w:bCs/>
          <w:color w:val="D0CECE"/>
          <w:sz w:val="18"/>
          <w:szCs w:val="18"/>
        </w:rPr>
      </w:pPr>
    </w:p>
    <w:p w14:paraId="6E8419CF" w14:textId="77777777" w:rsidR="00FB62DD" w:rsidRDefault="00FB62DD" w:rsidP="00FB62DD">
      <w:pPr>
        <w:pStyle w:val="Rubrik2"/>
      </w:pPr>
      <w:bookmarkStart w:id="73" w:name="_Toc68038972"/>
      <w:r w:rsidRPr="00374B93">
        <w:t>Underentreprenörer (UE)</w:t>
      </w:r>
      <w:bookmarkEnd w:id="73"/>
    </w:p>
    <w:p w14:paraId="5CDF1754" w14:textId="77777777" w:rsidR="00FB62DD" w:rsidRPr="008C39B3" w:rsidRDefault="00FB62DD" w:rsidP="008C39B3">
      <w:pPr>
        <w:ind w:left="1284"/>
        <w:rPr>
          <w:b/>
          <w:i/>
          <w:iCs/>
          <w:sz w:val="22"/>
          <w:szCs w:val="22"/>
        </w:rPr>
      </w:pPr>
      <w:r w:rsidRPr="008C39B3">
        <w:rPr>
          <w:bCs/>
          <w:i/>
          <w:iCs/>
          <w:sz w:val="22"/>
          <w:szCs w:val="22"/>
        </w:rPr>
        <w:t xml:space="preserve">Vad gäller när entreprenören vill anlita underentreprenör för hjälp med att utföra entreprenaden? </w:t>
      </w:r>
    </w:p>
    <w:p w14:paraId="758ED88A" w14:textId="77777777" w:rsidR="00FB62DD" w:rsidRPr="008C39B3" w:rsidRDefault="00FB62DD" w:rsidP="00FB62DD">
      <w:pPr>
        <w:rPr>
          <w:b/>
          <w:sz w:val="22"/>
          <w:szCs w:val="22"/>
        </w:rPr>
      </w:pPr>
    </w:p>
    <w:p w14:paraId="04161CF9" w14:textId="77777777" w:rsidR="00FB62DD" w:rsidRPr="008C39B3" w:rsidRDefault="00FB62DD" w:rsidP="00B83548">
      <w:pPr>
        <w:pStyle w:val="Liststycke"/>
        <w:numPr>
          <w:ilvl w:val="0"/>
          <w:numId w:val="17"/>
        </w:numPr>
        <w:rPr>
          <w:bCs/>
          <w:sz w:val="22"/>
          <w:szCs w:val="22"/>
        </w:rPr>
      </w:pPr>
      <w:r w:rsidRPr="008C39B3">
        <w:rPr>
          <w:bCs/>
          <w:sz w:val="22"/>
          <w:szCs w:val="22"/>
        </w:rPr>
        <w:t xml:space="preserve">Endast av beställaren skriftligt godkända UE accepteras. För UE gäller samma villkor och krav som för anlitad huvudentreprenör. </w:t>
      </w:r>
    </w:p>
    <w:p w14:paraId="60A528B6" w14:textId="72542479" w:rsidR="0074095C" w:rsidRDefault="0074095C" w:rsidP="00374B93">
      <w:pPr>
        <w:rPr>
          <w:bCs/>
          <w:sz w:val="22"/>
          <w:szCs w:val="22"/>
        </w:rPr>
      </w:pPr>
    </w:p>
    <w:p w14:paraId="210836C3" w14:textId="5329939B" w:rsidR="0074095C" w:rsidRDefault="0074095C" w:rsidP="00374B93">
      <w:pPr>
        <w:rPr>
          <w:bCs/>
          <w:sz w:val="22"/>
          <w:szCs w:val="22"/>
        </w:rPr>
      </w:pPr>
    </w:p>
    <w:p w14:paraId="7D10870F" w14:textId="7E1A3DE9" w:rsidR="0074095C" w:rsidRDefault="0074095C" w:rsidP="00374B93">
      <w:pPr>
        <w:rPr>
          <w:bCs/>
          <w:sz w:val="22"/>
          <w:szCs w:val="22"/>
        </w:rPr>
      </w:pPr>
    </w:p>
    <w:p w14:paraId="5C9605FD" w14:textId="02709A4C" w:rsidR="0074095C" w:rsidRDefault="0074095C" w:rsidP="00374B93">
      <w:pPr>
        <w:rPr>
          <w:bCs/>
          <w:sz w:val="22"/>
          <w:szCs w:val="22"/>
        </w:rPr>
      </w:pPr>
    </w:p>
    <w:p w14:paraId="34DC11DA" w14:textId="79A5B388" w:rsidR="0074095C" w:rsidRDefault="0074095C" w:rsidP="00374B93">
      <w:pPr>
        <w:rPr>
          <w:bCs/>
          <w:sz w:val="22"/>
          <w:szCs w:val="22"/>
        </w:rPr>
      </w:pPr>
    </w:p>
    <w:p w14:paraId="64E5695B" w14:textId="5007B920" w:rsidR="0074095C" w:rsidRDefault="0074095C" w:rsidP="00374B93">
      <w:pPr>
        <w:rPr>
          <w:bCs/>
          <w:sz w:val="22"/>
          <w:szCs w:val="22"/>
        </w:rPr>
      </w:pPr>
    </w:p>
    <w:p w14:paraId="13CA33F4" w14:textId="58F30B1A" w:rsidR="003A4608" w:rsidRDefault="003A4608">
      <w:pPr>
        <w:rPr>
          <w:bCs/>
          <w:sz w:val="22"/>
          <w:szCs w:val="22"/>
        </w:rPr>
      </w:pPr>
    </w:p>
    <w:sectPr w:rsidR="003A4608" w:rsidSect="00D658A8">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8566" w14:textId="77777777" w:rsidR="00C30430" w:rsidRDefault="00C30430">
      <w:r>
        <w:separator/>
      </w:r>
    </w:p>
  </w:endnote>
  <w:endnote w:type="continuationSeparator" w:id="0">
    <w:p w14:paraId="162D0904" w14:textId="77777777" w:rsidR="00C30430" w:rsidRDefault="00C30430">
      <w:r>
        <w:continuationSeparator/>
      </w:r>
    </w:p>
  </w:endnote>
  <w:endnote w:type="continuationNotice" w:id="1">
    <w:p w14:paraId="4C58FA93" w14:textId="77777777" w:rsidR="00C30430" w:rsidRDefault="00C30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0E48" w14:textId="77777777" w:rsidR="00C30430" w:rsidRDefault="00C30430"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001AA086" w14:textId="77777777" w:rsidR="00C30430" w:rsidRDefault="00C304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3643" w14:textId="0C5B4AC6" w:rsidR="00C30430" w:rsidRDefault="00C30430"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10</w:t>
    </w:r>
    <w:r>
      <w:rPr>
        <w:rStyle w:val="Sidnummer"/>
      </w:rPr>
      <w:fldChar w:fldCharType="end"/>
    </w:r>
  </w:p>
  <w:p w14:paraId="17D49F03" w14:textId="77777777" w:rsidR="00C30430" w:rsidRDefault="00C30430" w:rsidP="00D658A8">
    <w:pPr>
      <w:pStyle w:val="Sidfot"/>
    </w:pPr>
    <w:r>
      <w:rPr>
        <w:rFonts w:ascii="Arial" w:hAnsi="Arial" w:cs="Arial"/>
        <w:b/>
        <w:color w:val="A6A6A6"/>
      </w:rPr>
      <w:t xml:space="preserve">APSE </w:t>
    </w:r>
    <w:r>
      <w:rPr>
        <w:rFonts w:ascii="Arial" w:hAnsi="Arial" w:cs="Arial"/>
        <w:b/>
        <w:color w:val="A6A6A6"/>
      </w:rPr>
      <w:tab/>
    </w:r>
    <w:r>
      <w:rPr>
        <w:rFonts w:ascii="Arial" w:hAnsi="Arial" w:cs="Arial"/>
        <w:b/>
        <w:color w:val="A6A6A6"/>
      </w:rPr>
      <w:tab/>
      <w:t>Uppdragsbeskrivning drivning</w:t>
    </w:r>
  </w:p>
  <w:p w14:paraId="52E4E6B8" w14:textId="77777777" w:rsidR="00C30430" w:rsidRDefault="00C30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BDF0E" w14:textId="77777777" w:rsidR="00C30430" w:rsidRDefault="00C30430">
      <w:r>
        <w:separator/>
      </w:r>
    </w:p>
  </w:footnote>
  <w:footnote w:type="continuationSeparator" w:id="0">
    <w:p w14:paraId="6C4800C8" w14:textId="77777777" w:rsidR="00C30430" w:rsidRDefault="00C30430">
      <w:r>
        <w:continuationSeparator/>
      </w:r>
    </w:p>
  </w:footnote>
  <w:footnote w:type="continuationNotice" w:id="1">
    <w:p w14:paraId="058F73C7" w14:textId="77777777" w:rsidR="00C30430" w:rsidRDefault="00C304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C68"/>
    <w:multiLevelType w:val="hybridMultilevel"/>
    <w:tmpl w:val="97B2EE8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C25"/>
    <w:multiLevelType w:val="hybridMultilevel"/>
    <w:tmpl w:val="31F04420"/>
    <w:lvl w:ilvl="0" w:tplc="468A6FBC">
      <w:start w:val="1"/>
      <w:numFmt w:val="bullet"/>
      <w:lvlText w:val="·"/>
      <w:lvlJc w:val="left"/>
      <w:pPr>
        <w:ind w:left="1664" w:hanging="360"/>
      </w:pPr>
      <w:rPr>
        <w:rFonts w:ascii="Symbol" w:hAnsi="Symbol" w:hint="default"/>
      </w:rPr>
    </w:lvl>
    <w:lvl w:ilvl="1" w:tplc="193C5CBE">
      <w:start w:val="1"/>
      <w:numFmt w:val="bullet"/>
      <w:lvlText w:val="o"/>
      <w:lvlJc w:val="left"/>
      <w:pPr>
        <w:ind w:left="2384" w:hanging="360"/>
      </w:pPr>
      <w:rPr>
        <w:rFonts w:ascii="Courier New" w:hAnsi="Courier New" w:hint="default"/>
      </w:rPr>
    </w:lvl>
    <w:lvl w:ilvl="2" w:tplc="451CAA62">
      <w:start w:val="1"/>
      <w:numFmt w:val="bullet"/>
      <w:lvlText w:val=""/>
      <w:lvlJc w:val="left"/>
      <w:pPr>
        <w:ind w:left="3104" w:hanging="360"/>
      </w:pPr>
      <w:rPr>
        <w:rFonts w:ascii="Wingdings" w:hAnsi="Wingdings" w:hint="default"/>
      </w:rPr>
    </w:lvl>
    <w:lvl w:ilvl="3" w:tplc="2512A172">
      <w:start w:val="1"/>
      <w:numFmt w:val="bullet"/>
      <w:lvlText w:val=""/>
      <w:lvlJc w:val="left"/>
      <w:pPr>
        <w:ind w:left="3824" w:hanging="360"/>
      </w:pPr>
      <w:rPr>
        <w:rFonts w:ascii="Symbol" w:hAnsi="Symbol" w:hint="default"/>
      </w:rPr>
    </w:lvl>
    <w:lvl w:ilvl="4" w:tplc="2E385FF2">
      <w:start w:val="1"/>
      <w:numFmt w:val="bullet"/>
      <w:lvlText w:val="o"/>
      <w:lvlJc w:val="left"/>
      <w:pPr>
        <w:ind w:left="4544" w:hanging="360"/>
      </w:pPr>
      <w:rPr>
        <w:rFonts w:ascii="Courier New" w:hAnsi="Courier New" w:hint="default"/>
      </w:rPr>
    </w:lvl>
    <w:lvl w:ilvl="5" w:tplc="1A547E30">
      <w:start w:val="1"/>
      <w:numFmt w:val="bullet"/>
      <w:lvlText w:val=""/>
      <w:lvlJc w:val="left"/>
      <w:pPr>
        <w:ind w:left="5264" w:hanging="360"/>
      </w:pPr>
      <w:rPr>
        <w:rFonts w:ascii="Wingdings" w:hAnsi="Wingdings" w:hint="default"/>
      </w:rPr>
    </w:lvl>
    <w:lvl w:ilvl="6" w:tplc="83B67324">
      <w:start w:val="1"/>
      <w:numFmt w:val="bullet"/>
      <w:lvlText w:val=""/>
      <w:lvlJc w:val="left"/>
      <w:pPr>
        <w:ind w:left="5984" w:hanging="360"/>
      </w:pPr>
      <w:rPr>
        <w:rFonts w:ascii="Symbol" w:hAnsi="Symbol" w:hint="default"/>
      </w:rPr>
    </w:lvl>
    <w:lvl w:ilvl="7" w:tplc="C9DEE064">
      <w:start w:val="1"/>
      <w:numFmt w:val="bullet"/>
      <w:lvlText w:val="o"/>
      <w:lvlJc w:val="left"/>
      <w:pPr>
        <w:ind w:left="6704" w:hanging="360"/>
      </w:pPr>
      <w:rPr>
        <w:rFonts w:ascii="Courier New" w:hAnsi="Courier New" w:hint="default"/>
      </w:rPr>
    </w:lvl>
    <w:lvl w:ilvl="8" w:tplc="FE22EAFA">
      <w:start w:val="1"/>
      <w:numFmt w:val="bullet"/>
      <w:lvlText w:val=""/>
      <w:lvlJc w:val="left"/>
      <w:pPr>
        <w:ind w:left="7424" w:hanging="360"/>
      </w:pPr>
      <w:rPr>
        <w:rFonts w:ascii="Wingdings" w:hAnsi="Wingdings" w:hint="default"/>
      </w:rPr>
    </w:lvl>
  </w:abstractNum>
  <w:abstractNum w:abstractNumId="2" w15:restartNumberingAfterBreak="0">
    <w:nsid w:val="0FD177BC"/>
    <w:multiLevelType w:val="hybridMultilevel"/>
    <w:tmpl w:val="88BE64E6"/>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24AF"/>
    <w:multiLevelType w:val="hybridMultilevel"/>
    <w:tmpl w:val="9D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6CCA"/>
    <w:multiLevelType w:val="hybridMultilevel"/>
    <w:tmpl w:val="BD20076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524FD"/>
    <w:multiLevelType w:val="hybridMultilevel"/>
    <w:tmpl w:val="F3F23864"/>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C1F51"/>
    <w:multiLevelType w:val="hybridMultilevel"/>
    <w:tmpl w:val="9DE28850"/>
    <w:lvl w:ilvl="0" w:tplc="CA4A1154">
      <w:start w:val="1"/>
      <w:numFmt w:val="bullet"/>
      <w:lvlText w:val="□"/>
      <w:lvlJc w:val="left"/>
      <w:pPr>
        <w:ind w:left="720" w:hanging="360"/>
      </w:pPr>
      <w:rPr>
        <w:rFonts w:ascii="Courier New" w:hAnsi="Courier New" w:hint="default"/>
        <w:color w:val="00D1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4BEB"/>
    <w:multiLevelType w:val="hybridMultilevel"/>
    <w:tmpl w:val="41FAA92A"/>
    <w:lvl w:ilvl="0" w:tplc="5F98C57E">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8670C"/>
    <w:multiLevelType w:val="hybridMultilevel"/>
    <w:tmpl w:val="6FBE59C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437EC"/>
    <w:multiLevelType w:val="hybridMultilevel"/>
    <w:tmpl w:val="52F4C4D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534CD"/>
    <w:multiLevelType w:val="hybridMultilevel"/>
    <w:tmpl w:val="7A1E5DDA"/>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90ACB"/>
    <w:multiLevelType w:val="hybridMultilevel"/>
    <w:tmpl w:val="61E2AEA8"/>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9481D"/>
    <w:multiLevelType w:val="hybridMultilevel"/>
    <w:tmpl w:val="109C9364"/>
    <w:lvl w:ilvl="0" w:tplc="041D000F">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4B6B0BC4"/>
    <w:multiLevelType w:val="hybridMultilevel"/>
    <w:tmpl w:val="7198377E"/>
    <w:lvl w:ilvl="0" w:tplc="5F98C57E">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820C21"/>
    <w:multiLevelType w:val="hybridMultilevel"/>
    <w:tmpl w:val="83BAF12E"/>
    <w:lvl w:ilvl="0" w:tplc="EF1E143A">
      <w:start w:val="1"/>
      <w:numFmt w:val="decimal"/>
      <w:pStyle w:val="Rubrik1"/>
      <w:lvlText w:val="%1"/>
      <w:lvlJc w:val="left"/>
      <w:pPr>
        <w:tabs>
          <w:tab w:val="num" w:pos="432"/>
        </w:tabs>
        <w:ind w:left="432" w:hanging="432"/>
      </w:pPr>
    </w:lvl>
    <w:lvl w:ilvl="1" w:tplc="50842B72">
      <w:start w:val="1"/>
      <w:numFmt w:val="decimal"/>
      <w:pStyle w:val="Rubrik2"/>
      <w:lvlText w:val="%1.%2"/>
      <w:lvlJc w:val="left"/>
      <w:pPr>
        <w:tabs>
          <w:tab w:val="num" w:pos="1284"/>
        </w:tabs>
        <w:ind w:left="1284" w:hanging="576"/>
      </w:pPr>
      <w:rPr>
        <w:b/>
        <w:i w:val="0"/>
        <w:color w:val="auto"/>
        <w:sz w:val="24"/>
        <w:szCs w:val="24"/>
      </w:rPr>
    </w:lvl>
    <w:lvl w:ilvl="2" w:tplc="22626DEE">
      <w:start w:val="1"/>
      <w:numFmt w:val="decimal"/>
      <w:pStyle w:val="Rubrik3"/>
      <w:lvlText w:val="%1.%2.%3"/>
      <w:lvlJc w:val="left"/>
      <w:pPr>
        <w:tabs>
          <w:tab w:val="num" w:pos="1980"/>
        </w:tabs>
        <w:ind w:left="1980" w:hanging="720"/>
      </w:pPr>
      <w:rPr>
        <w:b/>
        <w:bCs w:val="0"/>
        <w:sz w:val="20"/>
        <w:szCs w:val="20"/>
      </w:rPr>
    </w:lvl>
    <w:lvl w:ilvl="3" w:tplc="13C82312">
      <w:start w:val="1"/>
      <w:numFmt w:val="decimal"/>
      <w:pStyle w:val="Rubrik4"/>
      <w:lvlText w:val="%1.%2.%3.%4"/>
      <w:lvlJc w:val="left"/>
      <w:pPr>
        <w:tabs>
          <w:tab w:val="num" w:pos="864"/>
        </w:tabs>
        <w:ind w:left="864" w:hanging="864"/>
      </w:pPr>
    </w:lvl>
    <w:lvl w:ilvl="4" w:tplc="CEF07C54">
      <w:start w:val="1"/>
      <w:numFmt w:val="decimal"/>
      <w:pStyle w:val="Rubrik5"/>
      <w:lvlText w:val="%1.%2.%3.%4.%5"/>
      <w:lvlJc w:val="left"/>
      <w:pPr>
        <w:tabs>
          <w:tab w:val="num" w:pos="1008"/>
        </w:tabs>
        <w:ind w:left="1008" w:hanging="1008"/>
      </w:pPr>
    </w:lvl>
    <w:lvl w:ilvl="5" w:tplc="2298A25C">
      <w:start w:val="1"/>
      <w:numFmt w:val="decimal"/>
      <w:pStyle w:val="Rubrik6"/>
      <w:lvlText w:val="%1.%2.%3.%4.%5.%6"/>
      <w:lvlJc w:val="left"/>
      <w:pPr>
        <w:tabs>
          <w:tab w:val="num" w:pos="1152"/>
        </w:tabs>
        <w:ind w:left="1152" w:hanging="1152"/>
      </w:pPr>
    </w:lvl>
    <w:lvl w:ilvl="6" w:tplc="4AB09EF0">
      <w:start w:val="1"/>
      <w:numFmt w:val="decimal"/>
      <w:pStyle w:val="Rubrik7"/>
      <w:lvlText w:val="%1.%2.%3.%4.%5.%6.%7"/>
      <w:lvlJc w:val="left"/>
      <w:pPr>
        <w:tabs>
          <w:tab w:val="num" w:pos="1296"/>
        </w:tabs>
        <w:ind w:left="1296" w:hanging="1296"/>
      </w:pPr>
    </w:lvl>
    <w:lvl w:ilvl="7" w:tplc="02305C06">
      <w:start w:val="1"/>
      <w:numFmt w:val="decimal"/>
      <w:pStyle w:val="Rubrik8"/>
      <w:lvlText w:val="%1.%2.%3.%4.%5.%6.%7.%8"/>
      <w:lvlJc w:val="left"/>
      <w:pPr>
        <w:tabs>
          <w:tab w:val="num" w:pos="1440"/>
        </w:tabs>
        <w:ind w:left="1440" w:hanging="1440"/>
      </w:pPr>
    </w:lvl>
    <w:lvl w:ilvl="8" w:tplc="EB84DFD0">
      <w:start w:val="1"/>
      <w:numFmt w:val="decimal"/>
      <w:pStyle w:val="Rubrik9"/>
      <w:lvlText w:val="%1.%2.%3.%4.%5.%6.%7.%8.%9"/>
      <w:lvlJc w:val="left"/>
      <w:pPr>
        <w:tabs>
          <w:tab w:val="num" w:pos="1584"/>
        </w:tabs>
        <w:ind w:left="1584" w:hanging="1584"/>
      </w:pPr>
    </w:lvl>
  </w:abstractNum>
  <w:abstractNum w:abstractNumId="15" w15:restartNumberingAfterBreak="0">
    <w:nsid w:val="4C326E1B"/>
    <w:multiLevelType w:val="hybridMultilevel"/>
    <w:tmpl w:val="266E9C60"/>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537EC"/>
    <w:multiLevelType w:val="hybridMultilevel"/>
    <w:tmpl w:val="813C571E"/>
    <w:lvl w:ilvl="0" w:tplc="A6DE355A">
      <w:start w:val="1"/>
      <w:numFmt w:val="bullet"/>
      <w:lvlText w:val="□"/>
      <w:lvlJc w:val="left"/>
      <w:pPr>
        <w:ind w:left="1080" w:hanging="360"/>
      </w:pPr>
      <w:rPr>
        <w:rFonts w:ascii="Courier New" w:hAnsi="Courier New" w:hint="default"/>
        <w:color w:val="00D1CC"/>
      </w:rPr>
    </w:lvl>
    <w:lvl w:ilvl="1" w:tplc="193C5CBE">
      <w:start w:val="1"/>
      <w:numFmt w:val="bullet"/>
      <w:lvlText w:val="o"/>
      <w:lvlJc w:val="left"/>
      <w:pPr>
        <w:ind w:left="1800" w:hanging="360"/>
      </w:pPr>
      <w:rPr>
        <w:rFonts w:ascii="Courier New" w:hAnsi="Courier New" w:hint="default"/>
      </w:rPr>
    </w:lvl>
    <w:lvl w:ilvl="2" w:tplc="451CAA62">
      <w:start w:val="1"/>
      <w:numFmt w:val="bullet"/>
      <w:lvlText w:val=""/>
      <w:lvlJc w:val="left"/>
      <w:pPr>
        <w:ind w:left="2520" w:hanging="360"/>
      </w:pPr>
      <w:rPr>
        <w:rFonts w:ascii="Wingdings" w:hAnsi="Wingdings" w:hint="default"/>
      </w:rPr>
    </w:lvl>
    <w:lvl w:ilvl="3" w:tplc="2512A172">
      <w:start w:val="1"/>
      <w:numFmt w:val="bullet"/>
      <w:lvlText w:val=""/>
      <w:lvlJc w:val="left"/>
      <w:pPr>
        <w:ind w:left="3240" w:hanging="360"/>
      </w:pPr>
      <w:rPr>
        <w:rFonts w:ascii="Symbol" w:hAnsi="Symbol" w:hint="default"/>
      </w:rPr>
    </w:lvl>
    <w:lvl w:ilvl="4" w:tplc="2E385FF2">
      <w:start w:val="1"/>
      <w:numFmt w:val="bullet"/>
      <w:lvlText w:val="o"/>
      <w:lvlJc w:val="left"/>
      <w:pPr>
        <w:ind w:left="3960" w:hanging="360"/>
      </w:pPr>
      <w:rPr>
        <w:rFonts w:ascii="Courier New" w:hAnsi="Courier New" w:hint="default"/>
      </w:rPr>
    </w:lvl>
    <w:lvl w:ilvl="5" w:tplc="1A547E30">
      <w:start w:val="1"/>
      <w:numFmt w:val="bullet"/>
      <w:lvlText w:val=""/>
      <w:lvlJc w:val="left"/>
      <w:pPr>
        <w:ind w:left="4680" w:hanging="360"/>
      </w:pPr>
      <w:rPr>
        <w:rFonts w:ascii="Wingdings" w:hAnsi="Wingdings" w:hint="default"/>
      </w:rPr>
    </w:lvl>
    <w:lvl w:ilvl="6" w:tplc="83B67324">
      <w:start w:val="1"/>
      <w:numFmt w:val="bullet"/>
      <w:lvlText w:val=""/>
      <w:lvlJc w:val="left"/>
      <w:pPr>
        <w:ind w:left="5400" w:hanging="360"/>
      </w:pPr>
      <w:rPr>
        <w:rFonts w:ascii="Symbol" w:hAnsi="Symbol" w:hint="default"/>
      </w:rPr>
    </w:lvl>
    <w:lvl w:ilvl="7" w:tplc="C9DEE064">
      <w:start w:val="1"/>
      <w:numFmt w:val="bullet"/>
      <w:lvlText w:val="o"/>
      <w:lvlJc w:val="left"/>
      <w:pPr>
        <w:ind w:left="6120" w:hanging="360"/>
      </w:pPr>
      <w:rPr>
        <w:rFonts w:ascii="Courier New" w:hAnsi="Courier New" w:hint="default"/>
      </w:rPr>
    </w:lvl>
    <w:lvl w:ilvl="8" w:tplc="FE22EAFA">
      <w:start w:val="1"/>
      <w:numFmt w:val="bullet"/>
      <w:lvlText w:val=""/>
      <w:lvlJc w:val="left"/>
      <w:pPr>
        <w:ind w:left="6840" w:hanging="360"/>
      </w:pPr>
      <w:rPr>
        <w:rFonts w:ascii="Wingdings" w:hAnsi="Wingdings" w:hint="default"/>
      </w:rPr>
    </w:lvl>
  </w:abstractNum>
  <w:abstractNum w:abstractNumId="17" w15:restartNumberingAfterBreak="0">
    <w:nsid w:val="5C335F07"/>
    <w:multiLevelType w:val="hybridMultilevel"/>
    <w:tmpl w:val="1B085814"/>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8265C"/>
    <w:multiLevelType w:val="hybridMultilevel"/>
    <w:tmpl w:val="45763352"/>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C7AB6"/>
    <w:multiLevelType w:val="hybridMultilevel"/>
    <w:tmpl w:val="2578E61A"/>
    <w:lvl w:ilvl="0" w:tplc="F23A37FE">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E37A7"/>
    <w:multiLevelType w:val="hybridMultilevel"/>
    <w:tmpl w:val="3CAAD8E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16DD3"/>
    <w:multiLevelType w:val="hybridMultilevel"/>
    <w:tmpl w:val="48CC16B8"/>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034E1"/>
    <w:multiLevelType w:val="hybridMultilevel"/>
    <w:tmpl w:val="53CC38F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617CE"/>
    <w:multiLevelType w:val="hybridMultilevel"/>
    <w:tmpl w:val="02B2B232"/>
    <w:lvl w:ilvl="0" w:tplc="3EEE82C6">
      <w:start w:val="1"/>
      <w:numFmt w:val="bullet"/>
      <w:lvlText w:val="□"/>
      <w:lvlJc w:val="left"/>
      <w:pPr>
        <w:ind w:left="1080" w:hanging="360"/>
      </w:pPr>
      <w:rPr>
        <w:rFonts w:ascii="Courier New" w:hAnsi="Courier New" w:hint="default"/>
        <w:color w:val="00D1CC"/>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22275D"/>
    <w:multiLevelType w:val="hybridMultilevel"/>
    <w:tmpl w:val="1ACC5BAC"/>
    <w:lvl w:ilvl="0" w:tplc="4F2476D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0"/>
  </w:num>
  <w:num w:numId="4">
    <w:abstractNumId w:val="24"/>
  </w:num>
  <w:num w:numId="5">
    <w:abstractNumId w:val="19"/>
  </w:num>
  <w:num w:numId="6">
    <w:abstractNumId w:val="6"/>
  </w:num>
  <w:num w:numId="7">
    <w:abstractNumId w:val="21"/>
  </w:num>
  <w:num w:numId="8">
    <w:abstractNumId w:val="1"/>
  </w:num>
  <w:num w:numId="9">
    <w:abstractNumId w:val="22"/>
  </w:num>
  <w:num w:numId="10">
    <w:abstractNumId w:val="8"/>
  </w:num>
  <w:num w:numId="11">
    <w:abstractNumId w:val="10"/>
  </w:num>
  <w:num w:numId="12">
    <w:abstractNumId w:val="11"/>
  </w:num>
  <w:num w:numId="13">
    <w:abstractNumId w:val="20"/>
  </w:num>
  <w:num w:numId="14">
    <w:abstractNumId w:val="4"/>
  </w:num>
  <w:num w:numId="15">
    <w:abstractNumId w:val="2"/>
  </w:num>
  <w:num w:numId="16">
    <w:abstractNumId w:val="16"/>
  </w:num>
  <w:num w:numId="17">
    <w:abstractNumId w:val="17"/>
  </w:num>
  <w:num w:numId="18">
    <w:abstractNumId w:val="18"/>
  </w:num>
  <w:num w:numId="19">
    <w:abstractNumId w:val="14"/>
    <w:lvlOverride w:ilvl="0">
      <w:startOverride w:val="4"/>
    </w:lvlOverride>
    <w:lvlOverride w:ilvl="1">
      <w:startOverride w:val="2"/>
    </w:lvlOverride>
  </w:num>
  <w:num w:numId="20">
    <w:abstractNumId w:val="14"/>
    <w:lvlOverride w:ilvl="0">
      <w:startOverride w:val="4"/>
    </w:lvlOverride>
    <w:lvlOverride w:ilvl="1">
      <w:startOverride w:val="1"/>
    </w:lvlOverride>
  </w:num>
  <w:num w:numId="21">
    <w:abstractNumId w:val="9"/>
  </w:num>
  <w:num w:numId="22">
    <w:abstractNumId w:val="23"/>
  </w:num>
  <w:num w:numId="23">
    <w:abstractNumId w:val="5"/>
  </w:num>
  <w:num w:numId="24">
    <w:abstractNumId w:val="3"/>
  </w:num>
  <w:num w:numId="25">
    <w:abstractNumId w:val="12"/>
  </w:num>
  <w:num w:numId="26">
    <w:abstractNumId w:val="13"/>
  </w:num>
  <w:num w:numId="27">
    <w:abstractNumId w:val="15"/>
  </w:num>
  <w:num w:numId="28">
    <w:abstractNumId w:val="14"/>
    <w:lvlOverride w:ilvl="0">
      <w:startOverride w:val="4"/>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94"/>
    <w:rsid w:val="00000647"/>
    <w:rsid w:val="00001E88"/>
    <w:rsid w:val="000027C0"/>
    <w:rsid w:val="00002869"/>
    <w:rsid w:val="000040C0"/>
    <w:rsid w:val="00010D32"/>
    <w:rsid w:val="000125C3"/>
    <w:rsid w:val="0001325E"/>
    <w:rsid w:val="000133F9"/>
    <w:rsid w:val="00013745"/>
    <w:rsid w:val="00013A73"/>
    <w:rsid w:val="00020723"/>
    <w:rsid w:val="00021C63"/>
    <w:rsid w:val="00022A5C"/>
    <w:rsid w:val="00024699"/>
    <w:rsid w:val="00024D0D"/>
    <w:rsid w:val="00026FA2"/>
    <w:rsid w:val="00030AE3"/>
    <w:rsid w:val="000337E0"/>
    <w:rsid w:val="00041295"/>
    <w:rsid w:val="0004282E"/>
    <w:rsid w:val="000431A0"/>
    <w:rsid w:val="00046788"/>
    <w:rsid w:val="000556ED"/>
    <w:rsid w:val="00056CBE"/>
    <w:rsid w:val="00060E61"/>
    <w:rsid w:val="0006194C"/>
    <w:rsid w:val="000705AB"/>
    <w:rsid w:val="00071449"/>
    <w:rsid w:val="00072192"/>
    <w:rsid w:val="00073A6D"/>
    <w:rsid w:val="00074811"/>
    <w:rsid w:val="00075E6D"/>
    <w:rsid w:val="0007639A"/>
    <w:rsid w:val="00082B11"/>
    <w:rsid w:val="000849E5"/>
    <w:rsid w:val="00091E27"/>
    <w:rsid w:val="00094D15"/>
    <w:rsid w:val="00095B73"/>
    <w:rsid w:val="000A1273"/>
    <w:rsid w:val="000A2419"/>
    <w:rsid w:val="000A2F64"/>
    <w:rsid w:val="000A386F"/>
    <w:rsid w:val="000A65D2"/>
    <w:rsid w:val="000A712B"/>
    <w:rsid w:val="000B226B"/>
    <w:rsid w:val="000B3D71"/>
    <w:rsid w:val="000B686C"/>
    <w:rsid w:val="000B6F00"/>
    <w:rsid w:val="000C347E"/>
    <w:rsid w:val="000C42EB"/>
    <w:rsid w:val="000C57AD"/>
    <w:rsid w:val="000C5E96"/>
    <w:rsid w:val="000C5EA0"/>
    <w:rsid w:val="000C761E"/>
    <w:rsid w:val="000C7AA1"/>
    <w:rsid w:val="000D1928"/>
    <w:rsid w:val="000D386C"/>
    <w:rsid w:val="000D45E6"/>
    <w:rsid w:val="000D5AED"/>
    <w:rsid w:val="000E15B1"/>
    <w:rsid w:val="000E286C"/>
    <w:rsid w:val="000E662A"/>
    <w:rsid w:val="000E7E3A"/>
    <w:rsid w:val="000E7EA0"/>
    <w:rsid w:val="000F3632"/>
    <w:rsid w:val="000F3A0B"/>
    <w:rsid w:val="000F3F2B"/>
    <w:rsid w:val="00103BCE"/>
    <w:rsid w:val="001046E1"/>
    <w:rsid w:val="00104FDB"/>
    <w:rsid w:val="001116D7"/>
    <w:rsid w:val="00112675"/>
    <w:rsid w:val="00113408"/>
    <w:rsid w:val="00120A78"/>
    <w:rsid w:val="00121652"/>
    <w:rsid w:val="00123806"/>
    <w:rsid w:val="00131767"/>
    <w:rsid w:val="00132875"/>
    <w:rsid w:val="00135F5B"/>
    <w:rsid w:val="0014199F"/>
    <w:rsid w:val="001432A7"/>
    <w:rsid w:val="001500BA"/>
    <w:rsid w:val="00152B29"/>
    <w:rsid w:val="0015690B"/>
    <w:rsid w:val="00157382"/>
    <w:rsid w:val="00157DE7"/>
    <w:rsid w:val="001623EA"/>
    <w:rsid w:val="00163A25"/>
    <w:rsid w:val="001645FB"/>
    <w:rsid w:val="00165F4B"/>
    <w:rsid w:val="001672CE"/>
    <w:rsid w:val="0017150E"/>
    <w:rsid w:val="00171D27"/>
    <w:rsid w:val="00176ECA"/>
    <w:rsid w:val="00177A17"/>
    <w:rsid w:val="00177AFD"/>
    <w:rsid w:val="00181C28"/>
    <w:rsid w:val="00183268"/>
    <w:rsid w:val="00183313"/>
    <w:rsid w:val="00183F8E"/>
    <w:rsid w:val="00184568"/>
    <w:rsid w:val="00184DD4"/>
    <w:rsid w:val="00185E71"/>
    <w:rsid w:val="00186986"/>
    <w:rsid w:val="00190FAB"/>
    <w:rsid w:val="00191629"/>
    <w:rsid w:val="00191ED2"/>
    <w:rsid w:val="00195FB5"/>
    <w:rsid w:val="00196134"/>
    <w:rsid w:val="0019670C"/>
    <w:rsid w:val="00196971"/>
    <w:rsid w:val="0019781B"/>
    <w:rsid w:val="001979D0"/>
    <w:rsid w:val="001B0FFC"/>
    <w:rsid w:val="001B1058"/>
    <w:rsid w:val="001B2C7F"/>
    <w:rsid w:val="001B55CC"/>
    <w:rsid w:val="001B5ECB"/>
    <w:rsid w:val="001B68BF"/>
    <w:rsid w:val="001B71A8"/>
    <w:rsid w:val="001C3A13"/>
    <w:rsid w:val="001C4794"/>
    <w:rsid w:val="001C5C9E"/>
    <w:rsid w:val="001C6886"/>
    <w:rsid w:val="001D37A3"/>
    <w:rsid w:val="001D7FF5"/>
    <w:rsid w:val="001E1C03"/>
    <w:rsid w:val="001E3290"/>
    <w:rsid w:val="001E4F94"/>
    <w:rsid w:val="001E566E"/>
    <w:rsid w:val="001E643F"/>
    <w:rsid w:val="001E6B56"/>
    <w:rsid w:val="001F1007"/>
    <w:rsid w:val="001F3616"/>
    <w:rsid w:val="001F4DA5"/>
    <w:rsid w:val="001F78FF"/>
    <w:rsid w:val="001F790C"/>
    <w:rsid w:val="00202E22"/>
    <w:rsid w:val="00204343"/>
    <w:rsid w:val="0020507D"/>
    <w:rsid w:val="00205FF9"/>
    <w:rsid w:val="002105CF"/>
    <w:rsid w:val="00211822"/>
    <w:rsid w:val="00211994"/>
    <w:rsid w:val="00214588"/>
    <w:rsid w:val="002151B2"/>
    <w:rsid w:val="00216E06"/>
    <w:rsid w:val="002203DF"/>
    <w:rsid w:val="00222ED9"/>
    <w:rsid w:val="00223339"/>
    <w:rsid w:val="00223D92"/>
    <w:rsid w:val="00225198"/>
    <w:rsid w:val="002261A3"/>
    <w:rsid w:val="002271F9"/>
    <w:rsid w:val="002309AB"/>
    <w:rsid w:val="00232D56"/>
    <w:rsid w:val="00232EB9"/>
    <w:rsid w:val="00234DFC"/>
    <w:rsid w:val="00242638"/>
    <w:rsid w:val="0024286A"/>
    <w:rsid w:val="00242FA9"/>
    <w:rsid w:val="002435EC"/>
    <w:rsid w:val="00245486"/>
    <w:rsid w:val="0025016F"/>
    <w:rsid w:val="00251065"/>
    <w:rsid w:val="0025214C"/>
    <w:rsid w:val="002533CA"/>
    <w:rsid w:val="002564C5"/>
    <w:rsid w:val="00256739"/>
    <w:rsid w:val="00257271"/>
    <w:rsid w:val="00257363"/>
    <w:rsid w:val="00260276"/>
    <w:rsid w:val="00261D63"/>
    <w:rsid w:val="00262AFC"/>
    <w:rsid w:val="00265726"/>
    <w:rsid w:val="00265ECC"/>
    <w:rsid w:val="002707DE"/>
    <w:rsid w:val="002736AF"/>
    <w:rsid w:val="00274D82"/>
    <w:rsid w:val="002767F3"/>
    <w:rsid w:val="00277A24"/>
    <w:rsid w:val="00281A0C"/>
    <w:rsid w:val="00283430"/>
    <w:rsid w:val="00285F66"/>
    <w:rsid w:val="002867FB"/>
    <w:rsid w:val="00286D2A"/>
    <w:rsid w:val="002923BD"/>
    <w:rsid w:val="00293DCD"/>
    <w:rsid w:val="00294A71"/>
    <w:rsid w:val="00295B12"/>
    <w:rsid w:val="0029678A"/>
    <w:rsid w:val="0029769A"/>
    <w:rsid w:val="002977AC"/>
    <w:rsid w:val="002A05EE"/>
    <w:rsid w:val="002A09E5"/>
    <w:rsid w:val="002A2B94"/>
    <w:rsid w:val="002A5DA8"/>
    <w:rsid w:val="002A7324"/>
    <w:rsid w:val="002B0619"/>
    <w:rsid w:val="002B0E2F"/>
    <w:rsid w:val="002B318A"/>
    <w:rsid w:val="002B4542"/>
    <w:rsid w:val="002B63F4"/>
    <w:rsid w:val="002B7E1D"/>
    <w:rsid w:val="002C0447"/>
    <w:rsid w:val="002C2BC6"/>
    <w:rsid w:val="002C474D"/>
    <w:rsid w:val="002C5DEC"/>
    <w:rsid w:val="002D18AA"/>
    <w:rsid w:val="002D1988"/>
    <w:rsid w:val="002D39C2"/>
    <w:rsid w:val="002D3D72"/>
    <w:rsid w:val="002D54FD"/>
    <w:rsid w:val="002D598A"/>
    <w:rsid w:val="002E319B"/>
    <w:rsid w:val="002E3B98"/>
    <w:rsid w:val="002F4CB4"/>
    <w:rsid w:val="002F5139"/>
    <w:rsid w:val="002F7309"/>
    <w:rsid w:val="00301AE4"/>
    <w:rsid w:val="00303567"/>
    <w:rsid w:val="003038E4"/>
    <w:rsid w:val="00307EF5"/>
    <w:rsid w:val="00310DBE"/>
    <w:rsid w:val="00312E53"/>
    <w:rsid w:val="003155B6"/>
    <w:rsid w:val="00316E13"/>
    <w:rsid w:val="003231DC"/>
    <w:rsid w:val="00323C19"/>
    <w:rsid w:val="0032581A"/>
    <w:rsid w:val="003267CC"/>
    <w:rsid w:val="00327479"/>
    <w:rsid w:val="00330A2F"/>
    <w:rsid w:val="00330BDB"/>
    <w:rsid w:val="0033120D"/>
    <w:rsid w:val="00332A12"/>
    <w:rsid w:val="0034007E"/>
    <w:rsid w:val="003411CF"/>
    <w:rsid w:val="00342461"/>
    <w:rsid w:val="00346A5E"/>
    <w:rsid w:val="0035471C"/>
    <w:rsid w:val="003572D4"/>
    <w:rsid w:val="00357CA9"/>
    <w:rsid w:val="00366A84"/>
    <w:rsid w:val="003705CB"/>
    <w:rsid w:val="00370D8D"/>
    <w:rsid w:val="00371C51"/>
    <w:rsid w:val="00371DA3"/>
    <w:rsid w:val="00372955"/>
    <w:rsid w:val="00374B93"/>
    <w:rsid w:val="0037634A"/>
    <w:rsid w:val="00381941"/>
    <w:rsid w:val="0038365F"/>
    <w:rsid w:val="003842C5"/>
    <w:rsid w:val="003874E8"/>
    <w:rsid w:val="00387F6B"/>
    <w:rsid w:val="00391502"/>
    <w:rsid w:val="00392A20"/>
    <w:rsid w:val="0039383F"/>
    <w:rsid w:val="00393947"/>
    <w:rsid w:val="00395001"/>
    <w:rsid w:val="00395BC8"/>
    <w:rsid w:val="00395E0A"/>
    <w:rsid w:val="003A063B"/>
    <w:rsid w:val="003A1801"/>
    <w:rsid w:val="003A1A49"/>
    <w:rsid w:val="003A2430"/>
    <w:rsid w:val="003A26D9"/>
    <w:rsid w:val="003A4608"/>
    <w:rsid w:val="003A55AF"/>
    <w:rsid w:val="003B04C7"/>
    <w:rsid w:val="003B1B78"/>
    <w:rsid w:val="003B3182"/>
    <w:rsid w:val="003B323D"/>
    <w:rsid w:val="003B69AC"/>
    <w:rsid w:val="003C1549"/>
    <w:rsid w:val="003C3A69"/>
    <w:rsid w:val="003C4005"/>
    <w:rsid w:val="003C4EF1"/>
    <w:rsid w:val="003C77F8"/>
    <w:rsid w:val="003D04AD"/>
    <w:rsid w:val="003D281D"/>
    <w:rsid w:val="003D615F"/>
    <w:rsid w:val="003D7E73"/>
    <w:rsid w:val="003E0649"/>
    <w:rsid w:val="003E2520"/>
    <w:rsid w:val="003E2B7D"/>
    <w:rsid w:val="003E31A8"/>
    <w:rsid w:val="003E3E44"/>
    <w:rsid w:val="003F0E24"/>
    <w:rsid w:val="003F1A5B"/>
    <w:rsid w:val="003F218F"/>
    <w:rsid w:val="003F29D0"/>
    <w:rsid w:val="004019FB"/>
    <w:rsid w:val="004021F9"/>
    <w:rsid w:val="00403E02"/>
    <w:rsid w:val="004044A8"/>
    <w:rsid w:val="004054E5"/>
    <w:rsid w:val="00405EB2"/>
    <w:rsid w:val="00406241"/>
    <w:rsid w:val="00407037"/>
    <w:rsid w:val="00407403"/>
    <w:rsid w:val="0041097A"/>
    <w:rsid w:val="0041357D"/>
    <w:rsid w:val="00420D2E"/>
    <w:rsid w:val="00421511"/>
    <w:rsid w:val="004224A7"/>
    <w:rsid w:val="00423938"/>
    <w:rsid w:val="0042394A"/>
    <w:rsid w:val="00424154"/>
    <w:rsid w:val="004303A4"/>
    <w:rsid w:val="00434921"/>
    <w:rsid w:val="004358B8"/>
    <w:rsid w:val="00436195"/>
    <w:rsid w:val="0044026A"/>
    <w:rsid w:val="00441868"/>
    <w:rsid w:val="0044239A"/>
    <w:rsid w:val="00442800"/>
    <w:rsid w:val="00442B91"/>
    <w:rsid w:val="004458D7"/>
    <w:rsid w:val="00447144"/>
    <w:rsid w:val="0045279E"/>
    <w:rsid w:val="00454FF6"/>
    <w:rsid w:val="00455F14"/>
    <w:rsid w:val="00461327"/>
    <w:rsid w:val="00462057"/>
    <w:rsid w:val="004708AF"/>
    <w:rsid w:val="004725C0"/>
    <w:rsid w:val="00474C76"/>
    <w:rsid w:val="004770F1"/>
    <w:rsid w:val="004772ED"/>
    <w:rsid w:val="00477CB9"/>
    <w:rsid w:val="00477EA5"/>
    <w:rsid w:val="004807F7"/>
    <w:rsid w:val="00481B85"/>
    <w:rsid w:val="00483D1A"/>
    <w:rsid w:val="0049089A"/>
    <w:rsid w:val="00494F82"/>
    <w:rsid w:val="004A15F7"/>
    <w:rsid w:val="004A1E73"/>
    <w:rsid w:val="004A266F"/>
    <w:rsid w:val="004A344A"/>
    <w:rsid w:val="004A5789"/>
    <w:rsid w:val="004A62D3"/>
    <w:rsid w:val="004A7238"/>
    <w:rsid w:val="004A7C41"/>
    <w:rsid w:val="004B1255"/>
    <w:rsid w:val="004B4180"/>
    <w:rsid w:val="004B4E75"/>
    <w:rsid w:val="004B6645"/>
    <w:rsid w:val="004C0C0D"/>
    <w:rsid w:val="004C26C6"/>
    <w:rsid w:val="004C3720"/>
    <w:rsid w:val="004C3FC4"/>
    <w:rsid w:val="004C4575"/>
    <w:rsid w:val="004C4680"/>
    <w:rsid w:val="004C54E7"/>
    <w:rsid w:val="004D48A1"/>
    <w:rsid w:val="004D4A91"/>
    <w:rsid w:val="004E0757"/>
    <w:rsid w:val="004E15D7"/>
    <w:rsid w:val="004E2EA4"/>
    <w:rsid w:val="004E6716"/>
    <w:rsid w:val="004F2068"/>
    <w:rsid w:val="004F2ABB"/>
    <w:rsid w:val="004F59FE"/>
    <w:rsid w:val="004F6A47"/>
    <w:rsid w:val="00500FFE"/>
    <w:rsid w:val="00503700"/>
    <w:rsid w:val="005044AD"/>
    <w:rsid w:val="00506A4F"/>
    <w:rsid w:val="00510329"/>
    <w:rsid w:val="005112A8"/>
    <w:rsid w:val="005126F5"/>
    <w:rsid w:val="005129DF"/>
    <w:rsid w:val="0051448F"/>
    <w:rsid w:val="0051555D"/>
    <w:rsid w:val="00517342"/>
    <w:rsid w:val="00520BB4"/>
    <w:rsid w:val="005229FD"/>
    <w:rsid w:val="00524EE4"/>
    <w:rsid w:val="0052674E"/>
    <w:rsid w:val="00530DEF"/>
    <w:rsid w:val="00531320"/>
    <w:rsid w:val="00533217"/>
    <w:rsid w:val="00535867"/>
    <w:rsid w:val="0053682D"/>
    <w:rsid w:val="00536CA9"/>
    <w:rsid w:val="00536CBB"/>
    <w:rsid w:val="0054155E"/>
    <w:rsid w:val="00541D22"/>
    <w:rsid w:val="00544647"/>
    <w:rsid w:val="005448EA"/>
    <w:rsid w:val="00544959"/>
    <w:rsid w:val="005457CB"/>
    <w:rsid w:val="005461CA"/>
    <w:rsid w:val="00550364"/>
    <w:rsid w:val="00550E3F"/>
    <w:rsid w:val="00550FCF"/>
    <w:rsid w:val="005510A5"/>
    <w:rsid w:val="0055291A"/>
    <w:rsid w:val="00553831"/>
    <w:rsid w:val="00556608"/>
    <w:rsid w:val="00557578"/>
    <w:rsid w:val="005639E6"/>
    <w:rsid w:val="00563CA0"/>
    <w:rsid w:val="00563CE1"/>
    <w:rsid w:val="00564013"/>
    <w:rsid w:val="0056778A"/>
    <w:rsid w:val="00570316"/>
    <w:rsid w:val="00571193"/>
    <w:rsid w:val="00574D66"/>
    <w:rsid w:val="00575C28"/>
    <w:rsid w:val="00576D48"/>
    <w:rsid w:val="00580241"/>
    <w:rsid w:val="00582EE3"/>
    <w:rsid w:val="0058362E"/>
    <w:rsid w:val="005854A6"/>
    <w:rsid w:val="0058603F"/>
    <w:rsid w:val="00592177"/>
    <w:rsid w:val="005922E9"/>
    <w:rsid w:val="00592BE8"/>
    <w:rsid w:val="00592C7B"/>
    <w:rsid w:val="005957D9"/>
    <w:rsid w:val="005A4FA0"/>
    <w:rsid w:val="005A59F6"/>
    <w:rsid w:val="005A6307"/>
    <w:rsid w:val="005A6A9B"/>
    <w:rsid w:val="005B1BE9"/>
    <w:rsid w:val="005B4A0F"/>
    <w:rsid w:val="005B6322"/>
    <w:rsid w:val="005B7500"/>
    <w:rsid w:val="005C0534"/>
    <w:rsid w:val="005C1F9E"/>
    <w:rsid w:val="005C3B3F"/>
    <w:rsid w:val="005C5061"/>
    <w:rsid w:val="005C5538"/>
    <w:rsid w:val="005C5594"/>
    <w:rsid w:val="005C7D10"/>
    <w:rsid w:val="005D019C"/>
    <w:rsid w:val="005D478B"/>
    <w:rsid w:val="005D4BC5"/>
    <w:rsid w:val="005D5D93"/>
    <w:rsid w:val="005E4794"/>
    <w:rsid w:val="005E5B91"/>
    <w:rsid w:val="005E6DFF"/>
    <w:rsid w:val="005E734E"/>
    <w:rsid w:val="005E7F52"/>
    <w:rsid w:val="005F085B"/>
    <w:rsid w:val="005F159B"/>
    <w:rsid w:val="005F35FC"/>
    <w:rsid w:val="005F6099"/>
    <w:rsid w:val="005F612B"/>
    <w:rsid w:val="006011AC"/>
    <w:rsid w:val="006021F7"/>
    <w:rsid w:val="00602F72"/>
    <w:rsid w:val="006043BB"/>
    <w:rsid w:val="006078B7"/>
    <w:rsid w:val="00610E16"/>
    <w:rsid w:val="00611F2D"/>
    <w:rsid w:val="00613668"/>
    <w:rsid w:val="0061382B"/>
    <w:rsid w:val="00613F24"/>
    <w:rsid w:val="00615234"/>
    <w:rsid w:val="00620C60"/>
    <w:rsid w:val="00620D00"/>
    <w:rsid w:val="00620F35"/>
    <w:rsid w:val="00622BC7"/>
    <w:rsid w:val="0063053B"/>
    <w:rsid w:val="006326CF"/>
    <w:rsid w:val="006339FD"/>
    <w:rsid w:val="00634861"/>
    <w:rsid w:val="006409B1"/>
    <w:rsid w:val="00643973"/>
    <w:rsid w:val="00644BCA"/>
    <w:rsid w:val="00645F25"/>
    <w:rsid w:val="006534BC"/>
    <w:rsid w:val="00653BA3"/>
    <w:rsid w:val="00656F43"/>
    <w:rsid w:val="00656FE6"/>
    <w:rsid w:val="0066433E"/>
    <w:rsid w:val="00667B6A"/>
    <w:rsid w:val="006715C7"/>
    <w:rsid w:val="00676DE5"/>
    <w:rsid w:val="00677EB6"/>
    <w:rsid w:val="00681277"/>
    <w:rsid w:val="00681F2B"/>
    <w:rsid w:val="00683F08"/>
    <w:rsid w:val="006856CB"/>
    <w:rsid w:val="00690F3A"/>
    <w:rsid w:val="00691EAF"/>
    <w:rsid w:val="00693933"/>
    <w:rsid w:val="0069581C"/>
    <w:rsid w:val="0069769C"/>
    <w:rsid w:val="006A368B"/>
    <w:rsid w:val="006A63B2"/>
    <w:rsid w:val="006A6A31"/>
    <w:rsid w:val="006A6FF5"/>
    <w:rsid w:val="006B08DF"/>
    <w:rsid w:val="006B2B5D"/>
    <w:rsid w:val="006B3457"/>
    <w:rsid w:val="006B3D71"/>
    <w:rsid w:val="006B3E76"/>
    <w:rsid w:val="006B607C"/>
    <w:rsid w:val="006B63F3"/>
    <w:rsid w:val="006C18C9"/>
    <w:rsid w:val="006C20FB"/>
    <w:rsid w:val="006C40E8"/>
    <w:rsid w:val="006D1AC5"/>
    <w:rsid w:val="006D2429"/>
    <w:rsid w:val="006D479C"/>
    <w:rsid w:val="006D5138"/>
    <w:rsid w:val="006E5BD6"/>
    <w:rsid w:val="006F1AB6"/>
    <w:rsid w:val="006F505D"/>
    <w:rsid w:val="006F5C75"/>
    <w:rsid w:val="006F795E"/>
    <w:rsid w:val="006F7AF5"/>
    <w:rsid w:val="00700A76"/>
    <w:rsid w:val="00701B61"/>
    <w:rsid w:val="00704C03"/>
    <w:rsid w:val="00704F18"/>
    <w:rsid w:val="00704FA1"/>
    <w:rsid w:val="00705796"/>
    <w:rsid w:val="0070769E"/>
    <w:rsid w:val="0071045A"/>
    <w:rsid w:val="007111A7"/>
    <w:rsid w:val="00711996"/>
    <w:rsid w:val="00714131"/>
    <w:rsid w:val="00714725"/>
    <w:rsid w:val="00714D19"/>
    <w:rsid w:val="00715FA8"/>
    <w:rsid w:val="00716585"/>
    <w:rsid w:val="0072004D"/>
    <w:rsid w:val="00721569"/>
    <w:rsid w:val="00721DE7"/>
    <w:rsid w:val="00724458"/>
    <w:rsid w:val="00726AE8"/>
    <w:rsid w:val="00732770"/>
    <w:rsid w:val="00734885"/>
    <w:rsid w:val="007349B3"/>
    <w:rsid w:val="0073760B"/>
    <w:rsid w:val="00737C71"/>
    <w:rsid w:val="0074095C"/>
    <w:rsid w:val="007421AE"/>
    <w:rsid w:val="00744FB4"/>
    <w:rsid w:val="00745108"/>
    <w:rsid w:val="007514D5"/>
    <w:rsid w:val="00752502"/>
    <w:rsid w:val="00753E1E"/>
    <w:rsid w:val="00755F63"/>
    <w:rsid w:val="00757507"/>
    <w:rsid w:val="00765F00"/>
    <w:rsid w:val="0076720B"/>
    <w:rsid w:val="00772D8B"/>
    <w:rsid w:val="0077306B"/>
    <w:rsid w:val="00774067"/>
    <w:rsid w:val="00774101"/>
    <w:rsid w:val="007755BC"/>
    <w:rsid w:val="00775E02"/>
    <w:rsid w:val="007811F8"/>
    <w:rsid w:val="0078200E"/>
    <w:rsid w:val="0078535F"/>
    <w:rsid w:val="0078684D"/>
    <w:rsid w:val="00787327"/>
    <w:rsid w:val="0078796E"/>
    <w:rsid w:val="00793B37"/>
    <w:rsid w:val="00794EFC"/>
    <w:rsid w:val="0079612A"/>
    <w:rsid w:val="00796D03"/>
    <w:rsid w:val="00797C53"/>
    <w:rsid w:val="00797FE4"/>
    <w:rsid w:val="007A23D0"/>
    <w:rsid w:val="007A248B"/>
    <w:rsid w:val="007A2FE7"/>
    <w:rsid w:val="007A4624"/>
    <w:rsid w:val="007A5BE9"/>
    <w:rsid w:val="007B29EA"/>
    <w:rsid w:val="007B5F29"/>
    <w:rsid w:val="007B711A"/>
    <w:rsid w:val="007B77BD"/>
    <w:rsid w:val="007B7DDE"/>
    <w:rsid w:val="007C3292"/>
    <w:rsid w:val="007C3870"/>
    <w:rsid w:val="007D1403"/>
    <w:rsid w:val="007D2F2C"/>
    <w:rsid w:val="007D4FE1"/>
    <w:rsid w:val="007D53D5"/>
    <w:rsid w:val="007D7BC7"/>
    <w:rsid w:val="007E0502"/>
    <w:rsid w:val="007E0A9B"/>
    <w:rsid w:val="007E2B98"/>
    <w:rsid w:val="007E679E"/>
    <w:rsid w:val="007E6AA5"/>
    <w:rsid w:val="007F1477"/>
    <w:rsid w:val="007F3C79"/>
    <w:rsid w:val="0080227E"/>
    <w:rsid w:val="0081516E"/>
    <w:rsid w:val="00823968"/>
    <w:rsid w:val="00830D69"/>
    <w:rsid w:val="00832F9C"/>
    <w:rsid w:val="00834BC2"/>
    <w:rsid w:val="00834C97"/>
    <w:rsid w:val="00835331"/>
    <w:rsid w:val="008364F4"/>
    <w:rsid w:val="008368D9"/>
    <w:rsid w:val="008377C4"/>
    <w:rsid w:val="00840D5D"/>
    <w:rsid w:val="008433E4"/>
    <w:rsid w:val="008438B9"/>
    <w:rsid w:val="00845528"/>
    <w:rsid w:val="00853AE5"/>
    <w:rsid w:val="00862575"/>
    <w:rsid w:val="008665FC"/>
    <w:rsid w:val="0087019D"/>
    <w:rsid w:val="008704D2"/>
    <w:rsid w:val="00871BC9"/>
    <w:rsid w:val="008746FD"/>
    <w:rsid w:val="00877EDC"/>
    <w:rsid w:val="00880F4A"/>
    <w:rsid w:val="0088288D"/>
    <w:rsid w:val="00883396"/>
    <w:rsid w:val="008869DE"/>
    <w:rsid w:val="00891DBE"/>
    <w:rsid w:val="00893667"/>
    <w:rsid w:val="00893E42"/>
    <w:rsid w:val="008960C1"/>
    <w:rsid w:val="008A13B9"/>
    <w:rsid w:val="008A195D"/>
    <w:rsid w:val="008A2BA6"/>
    <w:rsid w:val="008A31CD"/>
    <w:rsid w:val="008A3A6E"/>
    <w:rsid w:val="008B0706"/>
    <w:rsid w:val="008B12F9"/>
    <w:rsid w:val="008B251C"/>
    <w:rsid w:val="008B43B2"/>
    <w:rsid w:val="008B5951"/>
    <w:rsid w:val="008B6368"/>
    <w:rsid w:val="008B79A3"/>
    <w:rsid w:val="008C39B3"/>
    <w:rsid w:val="008C478F"/>
    <w:rsid w:val="008C718D"/>
    <w:rsid w:val="008D17A4"/>
    <w:rsid w:val="008D2D06"/>
    <w:rsid w:val="008D6C4B"/>
    <w:rsid w:val="008D6FF4"/>
    <w:rsid w:val="008E3B25"/>
    <w:rsid w:val="008E645D"/>
    <w:rsid w:val="008E6A93"/>
    <w:rsid w:val="008E753E"/>
    <w:rsid w:val="008F2462"/>
    <w:rsid w:val="008F3ADD"/>
    <w:rsid w:val="008F6EC9"/>
    <w:rsid w:val="008F7B82"/>
    <w:rsid w:val="009015A0"/>
    <w:rsid w:val="009018D7"/>
    <w:rsid w:val="00903449"/>
    <w:rsid w:val="00904761"/>
    <w:rsid w:val="0090794C"/>
    <w:rsid w:val="0091279B"/>
    <w:rsid w:val="0091327D"/>
    <w:rsid w:val="009144A1"/>
    <w:rsid w:val="009145E4"/>
    <w:rsid w:val="009146B4"/>
    <w:rsid w:val="009149AB"/>
    <w:rsid w:val="00915607"/>
    <w:rsid w:val="00915AF2"/>
    <w:rsid w:val="00916799"/>
    <w:rsid w:val="00917B5A"/>
    <w:rsid w:val="00921E48"/>
    <w:rsid w:val="009223BD"/>
    <w:rsid w:val="009237A9"/>
    <w:rsid w:val="00924239"/>
    <w:rsid w:val="00933075"/>
    <w:rsid w:val="00933862"/>
    <w:rsid w:val="00937CF7"/>
    <w:rsid w:val="0094118D"/>
    <w:rsid w:val="0094150F"/>
    <w:rsid w:val="00941953"/>
    <w:rsid w:val="00943391"/>
    <w:rsid w:val="009448C5"/>
    <w:rsid w:val="00953BB1"/>
    <w:rsid w:val="00955982"/>
    <w:rsid w:val="00961310"/>
    <w:rsid w:val="00961532"/>
    <w:rsid w:val="00966A1A"/>
    <w:rsid w:val="00966C21"/>
    <w:rsid w:val="00967A01"/>
    <w:rsid w:val="00970A65"/>
    <w:rsid w:val="009731C9"/>
    <w:rsid w:val="00974A1A"/>
    <w:rsid w:val="009804CF"/>
    <w:rsid w:val="00981438"/>
    <w:rsid w:val="0098146F"/>
    <w:rsid w:val="00981782"/>
    <w:rsid w:val="0098259A"/>
    <w:rsid w:val="009853B6"/>
    <w:rsid w:val="00987D95"/>
    <w:rsid w:val="009905E7"/>
    <w:rsid w:val="009907AF"/>
    <w:rsid w:val="00993227"/>
    <w:rsid w:val="00996021"/>
    <w:rsid w:val="009A023C"/>
    <w:rsid w:val="009A29A8"/>
    <w:rsid w:val="009A3BBD"/>
    <w:rsid w:val="009A4643"/>
    <w:rsid w:val="009A48D9"/>
    <w:rsid w:val="009B20E8"/>
    <w:rsid w:val="009B3D4F"/>
    <w:rsid w:val="009B4589"/>
    <w:rsid w:val="009B5599"/>
    <w:rsid w:val="009B6052"/>
    <w:rsid w:val="009B7712"/>
    <w:rsid w:val="009B785A"/>
    <w:rsid w:val="009C024E"/>
    <w:rsid w:val="009C1D27"/>
    <w:rsid w:val="009C3154"/>
    <w:rsid w:val="009C36E8"/>
    <w:rsid w:val="009C3F91"/>
    <w:rsid w:val="009C5C84"/>
    <w:rsid w:val="009D24F0"/>
    <w:rsid w:val="009D708F"/>
    <w:rsid w:val="009E17EC"/>
    <w:rsid w:val="009E2A52"/>
    <w:rsid w:val="009E36C4"/>
    <w:rsid w:val="009E55C8"/>
    <w:rsid w:val="009E75E9"/>
    <w:rsid w:val="009E7675"/>
    <w:rsid w:val="009E7F9F"/>
    <w:rsid w:val="009F03A5"/>
    <w:rsid w:val="009F27A0"/>
    <w:rsid w:val="00A01DCC"/>
    <w:rsid w:val="00A027AB"/>
    <w:rsid w:val="00A02F3E"/>
    <w:rsid w:val="00A03299"/>
    <w:rsid w:val="00A07D00"/>
    <w:rsid w:val="00A10FF8"/>
    <w:rsid w:val="00A1100D"/>
    <w:rsid w:val="00A110CA"/>
    <w:rsid w:val="00A112EB"/>
    <w:rsid w:val="00A1367E"/>
    <w:rsid w:val="00A13EB0"/>
    <w:rsid w:val="00A23B06"/>
    <w:rsid w:val="00A3228E"/>
    <w:rsid w:val="00A32F03"/>
    <w:rsid w:val="00A3536E"/>
    <w:rsid w:val="00A36E4C"/>
    <w:rsid w:val="00A40992"/>
    <w:rsid w:val="00A42808"/>
    <w:rsid w:val="00A46BDF"/>
    <w:rsid w:val="00A46D3B"/>
    <w:rsid w:val="00A476AD"/>
    <w:rsid w:val="00A5098C"/>
    <w:rsid w:val="00A50D77"/>
    <w:rsid w:val="00A52DE3"/>
    <w:rsid w:val="00A53A5B"/>
    <w:rsid w:val="00A56CDF"/>
    <w:rsid w:val="00A62428"/>
    <w:rsid w:val="00A66FB2"/>
    <w:rsid w:val="00A677F4"/>
    <w:rsid w:val="00A70260"/>
    <w:rsid w:val="00A7115C"/>
    <w:rsid w:val="00A75E42"/>
    <w:rsid w:val="00A7702D"/>
    <w:rsid w:val="00A85BED"/>
    <w:rsid w:val="00A869C3"/>
    <w:rsid w:val="00A90C70"/>
    <w:rsid w:val="00A91C3D"/>
    <w:rsid w:val="00A93419"/>
    <w:rsid w:val="00A93CC8"/>
    <w:rsid w:val="00A94EDE"/>
    <w:rsid w:val="00A9712A"/>
    <w:rsid w:val="00AA11D9"/>
    <w:rsid w:val="00AA2231"/>
    <w:rsid w:val="00AA25C7"/>
    <w:rsid w:val="00AA330C"/>
    <w:rsid w:val="00AA58CB"/>
    <w:rsid w:val="00AA70AC"/>
    <w:rsid w:val="00AB0B85"/>
    <w:rsid w:val="00AB1FC3"/>
    <w:rsid w:val="00AB34D7"/>
    <w:rsid w:val="00AB6208"/>
    <w:rsid w:val="00AB70E4"/>
    <w:rsid w:val="00AB7FB5"/>
    <w:rsid w:val="00AC1919"/>
    <w:rsid w:val="00AC1C2C"/>
    <w:rsid w:val="00AC2A75"/>
    <w:rsid w:val="00AD15AA"/>
    <w:rsid w:val="00AD187D"/>
    <w:rsid w:val="00AD1B67"/>
    <w:rsid w:val="00AD1E95"/>
    <w:rsid w:val="00AD2310"/>
    <w:rsid w:val="00AD48E0"/>
    <w:rsid w:val="00AD4EDD"/>
    <w:rsid w:val="00AD5711"/>
    <w:rsid w:val="00AE43CF"/>
    <w:rsid w:val="00AF0AB1"/>
    <w:rsid w:val="00AF140D"/>
    <w:rsid w:val="00AF2537"/>
    <w:rsid w:val="00AF6907"/>
    <w:rsid w:val="00AF703F"/>
    <w:rsid w:val="00AF7238"/>
    <w:rsid w:val="00B01F19"/>
    <w:rsid w:val="00B020F4"/>
    <w:rsid w:val="00B02605"/>
    <w:rsid w:val="00B02B35"/>
    <w:rsid w:val="00B051CC"/>
    <w:rsid w:val="00B06D81"/>
    <w:rsid w:val="00B0776E"/>
    <w:rsid w:val="00B116D1"/>
    <w:rsid w:val="00B12D48"/>
    <w:rsid w:val="00B13FC6"/>
    <w:rsid w:val="00B16B67"/>
    <w:rsid w:val="00B17745"/>
    <w:rsid w:val="00B17E2E"/>
    <w:rsid w:val="00B21165"/>
    <w:rsid w:val="00B2135C"/>
    <w:rsid w:val="00B21E97"/>
    <w:rsid w:val="00B22B74"/>
    <w:rsid w:val="00B23550"/>
    <w:rsid w:val="00B23C62"/>
    <w:rsid w:val="00B2437C"/>
    <w:rsid w:val="00B254B2"/>
    <w:rsid w:val="00B2750B"/>
    <w:rsid w:val="00B27F1A"/>
    <w:rsid w:val="00B303AE"/>
    <w:rsid w:val="00B313DF"/>
    <w:rsid w:val="00B31DC3"/>
    <w:rsid w:val="00B33E71"/>
    <w:rsid w:val="00B356CF"/>
    <w:rsid w:val="00B363E2"/>
    <w:rsid w:val="00B36F5A"/>
    <w:rsid w:val="00B40117"/>
    <w:rsid w:val="00B401E9"/>
    <w:rsid w:val="00B40AE6"/>
    <w:rsid w:val="00B426F6"/>
    <w:rsid w:val="00B44262"/>
    <w:rsid w:val="00B451C9"/>
    <w:rsid w:val="00B46B1E"/>
    <w:rsid w:val="00B50DCF"/>
    <w:rsid w:val="00B521AC"/>
    <w:rsid w:val="00B52958"/>
    <w:rsid w:val="00B54F3C"/>
    <w:rsid w:val="00B55B0E"/>
    <w:rsid w:val="00B57DDB"/>
    <w:rsid w:val="00B609EE"/>
    <w:rsid w:val="00B6129E"/>
    <w:rsid w:val="00B61E22"/>
    <w:rsid w:val="00B70775"/>
    <w:rsid w:val="00B73088"/>
    <w:rsid w:val="00B7654A"/>
    <w:rsid w:val="00B775CB"/>
    <w:rsid w:val="00B81DAF"/>
    <w:rsid w:val="00B832F2"/>
    <w:rsid w:val="00B83548"/>
    <w:rsid w:val="00B85130"/>
    <w:rsid w:val="00B856F6"/>
    <w:rsid w:val="00B85C09"/>
    <w:rsid w:val="00B93165"/>
    <w:rsid w:val="00B934F5"/>
    <w:rsid w:val="00B97D1F"/>
    <w:rsid w:val="00BA1AA2"/>
    <w:rsid w:val="00BA2619"/>
    <w:rsid w:val="00BA3700"/>
    <w:rsid w:val="00BA6EE8"/>
    <w:rsid w:val="00BB2229"/>
    <w:rsid w:val="00BB645B"/>
    <w:rsid w:val="00BB66C4"/>
    <w:rsid w:val="00BC2A5D"/>
    <w:rsid w:val="00BC5E92"/>
    <w:rsid w:val="00BD0E03"/>
    <w:rsid w:val="00BD4790"/>
    <w:rsid w:val="00BD6D75"/>
    <w:rsid w:val="00BE1911"/>
    <w:rsid w:val="00BE37C7"/>
    <w:rsid w:val="00BE66F3"/>
    <w:rsid w:val="00BF19A6"/>
    <w:rsid w:val="00BF2FA8"/>
    <w:rsid w:val="00BF3741"/>
    <w:rsid w:val="00C00F3F"/>
    <w:rsid w:val="00C013C9"/>
    <w:rsid w:val="00C01C4C"/>
    <w:rsid w:val="00C02BBA"/>
    <w:rsid w:val="00C040E4"/>
    <w:rsid w:val="00C061BF"/>
    <w:rsid w:val="00C063A9"/>
    <w:rsid w:val="00C06788"/>
    <w:rsid w:val="00C10A5D"/>
    <w:rsid w:val="00C10F8B"/>
    <w:rsid w:val="00C11359"/>
    <w:rsid w:val="00C11BDE"/>
    <w:rsid w:val="00C11ECA"/>
    <w:rsid w:val="00C14298"/>
    <w:rsid w:val="00C14CAD"/>
    <w:rsid w:val="00C171D4"/>
    <w:rsid w:val="00C22330"/>
    <w:rsid w:val="00C2339D"/>
    <w:rsid w:val="00C237E4"/>
    <w:rsid w:val="00C23DBB"/>
    <w:rsid w:val="00C24751"/>
    <w:rsid w:val="00C24A70"/>
    <w:rsid w:val="00C251A2"/>
    <w:rsid w:val="00C26F62"/>
    <w:rsid w:val="00C27315"/>
    <w:rsid w:val="00C30430"/>
    <w:rsid w:val="00C3505F"/>
    <w:rsid w:val="00C3519D"/>
    <w:rsid w:val="00C35485"/>
    <w:rsid w:val="00C375B2"/>
    <w:rsid w:val="00C423B4"/>
    <w:rsid w:val="00C430A0"/>
    <w:rsid w:val="00C43E72"/>
    <w:rsid w:val="00C46809"/>
    <w:rsid w:val="00C508A5"/>
    <w:rsid w:val="00C51D68"/>
    <w:rsid w:val="00C56A16"/>
    <w:rsid w:val="00C576BB"/>
    <w:rsid w:val="00C603A5"/>
    <w:rsid w:val="00C613ED"/>
    <w:rsid w:val="00C62668"/>
    <w:rsid w:val="00C8054E"/>
    <w:rsid w:val="00C81A2E"/>
    <w:rsid w:val="00C81B8E"/>
    <w:rsid w:val="00C86CB0"/>
    <w:rsid w:val="00C872C4"/>
    <w:rsid w:val="00C9184F"/>
    <w:rsid w:val="00C91F66"/>
    <w:rsid w:val="00C94102"/>
    <w:rsid w:val="00C94C11"/>
    <w:rsid w:val="00C95B51"/>
    <w:rsid w:val="00C95D5E"/>
    <w:rsid w:val="00C96181"/>
    <w:rsid w:val="00CA091A"/>
    <w:rsid w:val="00CA19FB"/>
    <w:rsid w:val="00CA22C8"/>
    <w:rsid w:val="00CA3E68"/>
    <w:rsid w:val="00CA4B4C"/>
    <w:rsid w:val="00CA598A"/>
    <w:rsid w:val="00CB01B0"/>
    <w:rsid w:val="00CB1982"/>
    <w:rsid w:val="00CB6A40"/>
    <w:rsid w:val="00CC245E"/>
    <w:rsid w:val="00CC2787"/>
    <w:rsid w:val="00CC4465"/>
    <w:rsid w:val="00CC4540"/>
    <w:rsid w:val="00CC71BC"/>
    <w:rsid w:val="00CC7317"/>
    <w:rsid w:val="00CD031E"/>
    <w:rsid w:val="00CD26C4"/>
    <w:rsid w:val="00CD2A5D"/>
    <w:rsid w:val="00CD3868"/>
    <w:rsid w:val="00CD38D0"/>
    <w:rsid w:val="00CD3C9C"/>
    <w:rsid w:val="00CD7C26"/>
    <w:rsid w:val="00CE423E"/>
    <w:rsid w:val="00CE4425"/>
    <w:rsid w:val="00CE553E"/>
    <w:rsid w:val="00CF2CE0"/>
    <w:rsid w:val="00CF50D5"/>
    <w:rsid w:val="00CF6FA6"/>
    <w:rsid w:val="00CF7A9E"/>
    <w:rsid w:val="00D002A9"/>
    <w:rsid w:val="00D01CBE"/>
    <w:rsid w:val="00D0376B"/>
    <w:rsid w:val="00D05703"/>
    <w:rsid w:val="00D0585D"/>
    <w:rsid w:val="00D0779B"/>
    <w:rsid w:val="00D1283E"/>
    <w:rsid w:val="00D12F9B"/>
    <w:rsid w:val="00D13F70"/>
    <w:rsid w:val="00D147FC"/>
    <w:rsid w:val="00D15024"/>
    <w:rsid w:val="00D17BB2"/>
    <w:rsid w:val="00D20628"/>
    <w:rsid w:val="00D2085D"/>
    <w:rsid w:val="00D20B26"/>
    <w:rsid w:val="00D22ED1"/>
    <w:rsid w:val="00D23029"/>
    <w:rsid w:val="00D24158"/>
    <w:rsid w:val="00D24A70"/>
    <w:rsid w:val="00D250C5"/>
    <w:rsid w:val="00D2658C"/>
    <w:rsid w:val="00D31BF6"/>
    <w:rsid w:val="00D31C5C"/>
    <w:rsid w:val="00D3388F"/>
    <w:rsid w:val="00D3601B"/>
    <w:rsid w:val="00D36A09"/>
    <w:rsid w:val="00D37177"/>
    <w:rsid w:val="00D42694"/>
    <w:rsid w:val="00D43E11"/>
    <w:rsid w:val="00D43E1A"/>
    <w:rsid w:val="00D479BE"/>
    <w:rsid w:val="00D50867"/>
    <w:rsid w:val="00D512F4"/>
    <w:rsid w:val="00D52A6D"/>
    <w:rsid w:val="00D559E1"/>
    <w:rsid w:val="00D57745"/>
    <w:rsid w:val="00D62B8E"/>
    <w:rsid w:val="00D643FC"/>
    <w:rsid w:val="00D658A8"/>
    <w:rsid w:val="00D65C97"/>
    <w:rsid w:val="00D70260"/>
    <w:rsid w:val="00D71AB9"/>
    <w:rsid w:val="00D740CE"/>
    <w:rsid w:val="00D74567"/>
    <w:rsid w:val="00D7770E"/>
    <w:rsid w:val="00D83AE6"/>
    <w:rsid w:val="00D84110"/>
    <w:rsid w:val="00D84A82"/>
    <w:rsid w:val="00D84EFC"/>
    <w:rsid w:val="00D85C85"/>
    <w:rsid w:val="00D85D4E"/>
    <w:rsid w:val="00D87E6D"/>
    <w:rsid w:val="00D90F96"/>
    <w:rsid w:val="00D91907"/>
    <w:rsid w:val="00D9270C"/>
    <w:rsid w:val="00D92A04"/>
    <w:rsid w:val="00D94619"/>
    <w:rsid w:val="00D95C08"/>
    <w:rsid w:val="00D96358"/>
    <w:rsid w:val="00D97617"/>
    <w:rsid w:val="00DA01B3"/>
    <w:rsid w:val="00DA21AA"/>
    <w:rsid w:val="00DA2C99"/>
    <w:rsid w:val="00DA4A29"/>
    <w:rsid w:val="00DA663D"/>
    <w:rsid w:val="00DB29A4"/>
    <w:rsid w:val="00DB3D5F"/>
    <w:rsid w:val="00DB40F9"/>
    <w:rsid w:val="00DC54FE"/>
    <w:rsid w:val="00DC6FE3"/>
    <w:rsid w:val="00DD025A"/>
    <w:rsid w:val="00DD2AFA"/>
    <w:rsid w:val="00DD44E7"/>
    <w:rsid w:val="00DD5574"/>
    <w:rsid w:val="00DD5F48"/>
    <w:rsid w:val="00DD6942"/>
    <w:rsid w:val="00DD793E"/>
    <w:rsid w:val="00DD7EBE"/>
    <w:rsid w:val="00DE01DE"/>
    <w:rsid w:val="00DE4826"/>
    <w:rsid w:val="00DE78D3"/>
    <w:rsid w:val="00DE7985"/>
    <w:rsid w:val="00DF49F7"/>
    <w:rsid w:val="00DF66A3"/>
    <w:rsid w:val="00E00248"/>
    <w:rsid w:val="00E01CD6"/>
    <w:rsid w:val="00E02076"/>
    <w:rsid w:val="00E03C53"/>
    <w:rsid w:val="00E0512E"/>
    <w:rsid w:val="00E0537D"/>
    <w:rsid w:val="00E1042E"/>
    <w:rsid w:val="00E10E18"/>
    <w:rsid w:val="00E167FE"/>
    <w:rsid w:val="00E2122B"/>
    <w:rsid w:val="00E21ED1"/>
    <w:rsid w:val="00E23AFA"/>
    <w:rsid w:val="00E25049"/>
    <w:rsid w:val="00E36198"/>
    <w:rsid w:val="00E409CB"/>
    <w:rsid w:val="00E4271F"/>
    <w:rsid w:val="00E52C1F"/>
    <w:rsid w:val="00E54CAE"/>
    <w:rsid w:val="00E566D6"/>
    <w:rsid w:val="00E56CAE"/>
    <w:rsid w:val="00E57728"/>
    <w:rsid w:val="00E63FD8"/>
    <w:rsid w:val="00E649C1"/>
    <w:rsid w:val="00E67300"/>
    <w:rsid w:val="00E73C91"/>
    <w:rsid w:val="00E76083"/>
    <w:rsid w:val="00E76EE0"/>
    <w:rsid w:val="00E81BC4"/>
    <w:rsid w:val="00E82774"/>
    <w:rsid w:val="00E84079"/>
    <w:rsid w:val="00E85039"/>
    <w:rsid w:val="00E858A6"/>
    <w:rsid w:val="00E86CAC"/>
    <w:rsid w:val="00E87561"/>
    <w:rsid w:val="00E9050D"/>
    <w:rsid w:val="00E90F19"/>
    <w:rsid w:val="00E91AD2"/>
    <w:rsid w:val="00EA0317"/>
    <w:rsid w:val="00EA45B5"/>
    <w:rsid w:val="00EA484F"/>
    <w:rsid w:val="00EA4917"/>
    <w:rsid w:val="00EA5FAD"/>
    <w:rsid w:val="00EA75DA"/>
    <w:rsid w:val="00EA768F"/>
    <w:rsid w:val="00EB0487"/>
    <w:rsid w:val="00EB06B2"/>
    <w:rsid w:val="00EB401E"/>
    <w:rsid w:val="00EB4D9F"/>
    <w:rsid w:val="00EB77FF"/>
    <w:rsid w:val="00EB795F"/>
    <w:rsid w:val="00EC1020"/>
    <w:rsid w:val="00EC195C"/>
    <w:rsid w:val="00EC36BF"/>
    <w:rsid w:val="00EC4032"/>
    <w:rsid w:val="00EC5BF2"/>
    <w:rsid w:val="00ED30FE"/>
    <w:rsid w:val="00ED3388"/>
    <w:rsid w:val="00ED40D3"/>
    <w:rsid w:val="00ED5899"/>
    <w:rsid w:val="00ED6882"/>
    <w:rsid w:val="00ED71BE"/>
    <w:rsid w:val="00EE0D5B"/>
    <w:rsid w:val="00EE12C9"/>
    <w:rsid w:val="00EE1869"/>
    <w:rsid w:val="00EE2AEA"/>
    <w:rsid w:val="00EE3D6C"/>
    <w:rsid w:val="00EE661B"/>
    <w:rsid w:val="00EE66A5"/>
    <w:rsid w:val="00EE6ECF"/>
    <w:rsid w:val="00EE7BC5"/>
    <w:rsid w:val="00EF178C"/>
    <w:rsid w:val="00EF2C07"/>
    <w:rsid w:val="00EF345C"/>
    <w:rsid w:val="00F01391"/>
    <w:rsid w:val="00F116F6"/>
    <w:rsid w:val="00F1337C"/>
    <w:rsid w:val="00F151C8"/>
    <w:rsid w:val="00F16232"/>
    <w:rsid w:val="00F21A2C"/>
    <w:rsid w:val="00F21FA4"/>
    <w:rsid w:val="00F22EEA"/>
    <w:rsid w:val="00F230D8"/>
    <w:rsid w:val="00F25F00"/>
    <w:rsid w:val="00F31A89"/>
    <w:rsid w:val="00F3246C"/>
    <w:rsid w:val="00F36B76"/>
    <w:rsid w:val="00F36E1D"/>
    <w:rsid w:val="00F37291"/>
    <w:rsid w:val="00F3763E"/>
    <w:rsid w:val="00F432EE"/>
    <w:rsid w:val="00F435E5"/>
    <w:rsid w:val="00F43C41"/>
    <w:rsid w:val="00F44E79"/>
    <w:rsid w:val="00F46F1D"/>
    <w:rsid w:val="00F4715C"/>
    <w:rsid w:val="00F472B9"/>
    <w:rsid w:val="00F5065F"/>
    <w:rsid w:val="00F508E6"/>
    <w:rsid w:val="00F523A2"/>
    <w:rsid w:val="00F577A5"/>
    <w:rsid w:val="00F6256D"/>
    <w:rsid w:val="00F6352E"/>
    <w:rsid w:val="00F6529B"/>
    <w:rsid w:val="00F67C4D"/>
    <w:rsid w:val="00F67DA5"/>
    <w:rsid w:val="00F707BC"/>
    <w:rsid w:val="00F746C4"/>
    <w:rsid w:val="00F74BD4"/>
    <w:rsid w:val="00F75163"/>
    <w:rsid w:val="00F75648"/>
    <w:rsid w:val="00F75BC0"/>
    <w:rsid w:val="00F76257"/>
    <w:rsid w:val="00F77C9B"/>
    <w:rsid w:val="00F83EC5"/>
    <w:rsid w:val="00F862CA"/>
    <w:rsid w:val="00F90A76"/>
    <w:rsid w:val="00F91D8F"/>
    <w:rsid w:val="00F94373"/>
    <w:rsid w:val="00FA0889"/>
    <w:rsid w:val="00FA1B63"/>
    <w:rsid w:val="00FA791C"/>
    <w:rsid w:val="00FA7974"/>
    <w:rsid w:val="00FB029D"/>
    <w:rsid w:val="00FB474C"/>
    <w:rsid w:val="00FB5137"/>
    <w:rsid w:val="00FB62DD"/>
    <w:rsid w:val="00FC14FC"/>
    <w:rsid w:val="00FC1893"/>
    <w:rsid w:val="00FC24B0"/>
    <w:rsid w:val="00FC3216"/>
    <w:rsid w:val="00FC32A6"/>
    <w:rsid w:val="00FC6E72"/>
    <w:rsid w:val="00FD1AE5"/>
    <w:rsid w:val="00FD775A"/>
    <w:rsid w:val="00FE1ACD"/>
    <w:rsid w:val="00FE1B69"/>
    <w:rsid w:val="00FE4A69"/>
    <w:rsid w:val="00FE58F7"/>
    <w:rsid w:val="00FE6D0B"/>
    <w:rsid w:val="00FF03BC"/>
    <w:rsid w:val="00FF05D2"/>
    <w:rsid w:val="00FF07A7"/>
    <w:rsid w:val="00FF1BAA"/>
    <w:rsid w:val="02CE968B"/>
    <w:rsid w:val="07C30B3C"/>
    <w:rsid w:val="094E0BD6"/>
    <w:rsid w:val="095D96EB"/>
    <w:rsid w:val="0AA3CFF8"/>
    <w:rsid w:val="0ACBDF12"/>
    <w:rsid w:val="0BA9124E"/>
    <w:rsid w:val="0C0F2403"/>
    <w:rsid w:val="0CC97497"/>
    <w:rsid w:val="0F472B8B"/>
    <w:rsid w:val="0FFA8994"/>
    <w:rsid w:val="157DF5AB"/>
    <w:rsid w:val="1779642D"/>
    <w:rsid w:val="17F612CD"/>
    <w:rsid w:val="180C95A4"/>
    <w:rsid w:val="18F95E6C"/>
    <w:rsid w:val="19369966"/>
    <w:rsid w:val="196027FC"/>
    <w:rsid w:val="1A788994"/>
    <w:rsid w:val="1AE87D89"/>
    <w:rsid w:val="1BBE0D06"/>
    <w:rsid w:val="1C378AF3"/>
    <w:rsid w:val="1CE4F6A3"/>
    <w:rsid w:val="1E43627B"/>
    <w:rsid w:val="1F03CA42"/>
    <w:rsid w:val="1F7A2324"/>
    <w:rsid w:val="21ABC6C5"/>
    <w:rsid w:val="2218CD5A"/>
    <w:rsid w:val="22E40719"/>
    <w:rsid w:val="25314A58"/>
    <w:rsid w:val="25817CDD"/>
    <w:rsid w:val="2775783D"/>
    <w:rsid w:val="282A0A50"/>
    <w:rsid w:val="28811758"/>
    <w:rsid w:val="28A38F2F"/>
    <w:rsid w:val="2911489E"/>
    <w:rsid w:val="2AAD18FF"/>
    <w:rsid w:val="2B8FBB07"/>
    <w:rsid w:val="2F6F79AF"/>
    <w:rsid w:val="307A0E91"/>
    <w:rsid w:val="311BD897"/>
    <w:rsid w:val="31C991F5"/>
    <w:rsid w:val="3319B739"/>
    <w:rsid w:val="36924DE7"/>
    <w:rsid w:val="37298AA7"/>
    <w:rsid w:val="385EA83E"/>
    <w:rsid w:val="38723995"/>
    <w:rsid w:val="38895F12"/>
    <w:rsid w:val="389865D8"/>
    <w:rsid w:val="3B583905"/>
    <w:rsid w:val="3BA9DA57"/>
    <w:rsid w:val="3FFC11DC"/>
    <w:rsid w:val="40ABBB6A"/>
    <w:rsid w:val="40C11379"/>
    <w:rsid w:val="414E0C8F"/>
    <w:rsid w:val="41C64E96"/>
    <w:rsid w:val="4320E881"/>
    <w:rsid w:val="451F4407"/>
    <w:rsid w:val="4536D735"/>
    <w:rsid w:val="458B037F"/>
    <w:rsid w:val="4724E302"/>
    <w:rsid w:val="474BE4D7"/>
    <w:rsid w:val="4987A687"/>
    <w:rsid w:val="49A0E41A"/>
    <w:rsid w:val="49A36D55"/>
    <w:rsid w:val="49FF026B"/>
    <w:rsid w:val="4A068172"/>
    <w:rsid w:val="4A0E68FC"/>
    <w:rsid w:val="4E534B49"/>
    <w:rsid w:val="4F4B5966"/>
    <w:rsid w:val="50F0767B"/>
    <w:rsid w:val="51C5FE60"/>
    <w:rsid w:val="52DB7A32"/>
    <w:rsid w:val="531C5B4B"/>
    <w:rsid w:val="54ABADE4"/>
    <w:rsid w:val="55110A58"/>
    <w:rsid w:val="55A4CEA3"/>
    <w:rsid w:val="56909997"/>
    <w:rsid w:val="56D398E2"/>
    <w:rsid w:val="590B2D5D"/>
    <w:rsid w:val="59E3C03B"/>
    <w:rsid w:val="5A01EA5C"/>
    <w:rsid w:val="5A6E47B4"/>
    <w:rsid w:val="5BE5AD35"/>
    <w:rsid w:val="5D0F187C"/>
    <w:rsid w:val="5E34680A"/>
    <w:rsid w:val="61E47766"/>
    <w:rsid w:val="64016F6B"/>
    <w:rsid w:val="641B192A"/>
    <w:rsid w:val="661CAFF2"/>
    <w:rsid w:val="6737D063"/>
    <w:rsid w:val="69C3127C"/>
    <w:rsid w:val="6AEB8E43"/>
    <w:rsid w:val="6BE8BA77"/>
    <w:rsid w:val="6C79CB92"/>
    <w:rsid w:val="6E06703B"/>
    <w:rsid w:val="6E667D1D"/>
    <w:rsid w:val="6E999E23"/>
    <w:rsid w:val="6F6C8AAE"/>
    <w:rsid w:val="6FA2409C"/>
    <w:rsid w:val="71DB6376"/>
    <w:rsid w:val="71EE0BF1"/>
    <w:rsid w:val="72122D0B"/>
    <w:rsid w:val="73674C19"/>
    <w:rsid w:val="73A69B1C"/>
    <w:rsid w:val="75C6C33A"/>
    <w:rsid w:val="765C87BA"/>
    <w:rsid w:val="789A89AF"/>
    <w:rsid w:val="78C70425"/>
    <w:rsid w:val="79EFDDD9"/>
    <w:rsid w:val="7AE65504"/>
    <w:rsid w:val="7B16D080"/>
    <w:rsid w:val="7E7A490E"/>
    <w:rsid w:val="7FD202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3A6CF2C"/>
  <w15:chartTrackingRefBased/>
  <w15:docId w15:val="{F6D81DAE-3AD8-4ED9-8846-BD200CA6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CB9"/>
    <w:rPr>
      <w:sz w:val="24"/>
      <w:szCs w:val="24"/>
    </w:rPr>
  </w:style>
  <w:style w:type="paragraph" w:styleId="Rubrik1">
    <w:name w:val="heading 1"/>
    <w:basedOn w:val="Normal"/>
    <w:next w:val="Normal"/>
    <w:qFormat/>
    <w:rsid w:val="008E753E"/>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EB4D9F"/>
    <w:pPr>
      <w:keepNext/>
      <w:numPr>
        <w:ilvl w:val="1"/>
        <w:numId w:val="1"/>
      </w:numPr>
      <w:tabs>
        <w:tab w:val="clear" w:pos="1284"/>
        <w:tab w:val="num" w:pos="1296"/>
      </w:tabs>
      <w:spacing w:before="240" w:after="60"/>
      <w:ind w:left="1296"/>
      <w:outlineLvl w:val="1"/>
    </w:pPr>
    <w:rPr>
      <w:rFonts w:ascii="Arial" w:hAnsi="Arial" w:cs="Arial"/>
      <w:b/>
      <w:bCs/>
      <w:i/>
      <w:iCs/>
      <w:sz w:val="28"/>
      <w:szCs w:val="28"/>
    </w:rPr>
  </w:style>
  <w:style w:type="paragraph" w:styleId="Rubrik3">
    <w:name w:val="heading 3"/>
    <w:basedOn w:val="Normal"/>
    <w:next w:val="Normal"/>
    <w:qFormat/>
    <w:rsid w:val="00EB4D9F"/>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EB0487"/>
    <w:pPr>
      <w:keepNext/>
      <w:numPr>
        <w:ilvl w:val="3"/>
        <w:numId w:val="1"/>
      </w:numPr>
      <w:spacing w:before="240" w:after="60"/>
      <w:outlineLvl w:val="3"/>
    </w:pPr>
    <w:rPr>
      <w:b/>
      <w:bCs/>
      <w:sz w:val="28"/>
      <w:szCs w:val="28"/>
    </w:rPr>
  </w:style>
  <w:style w:type="paragraph" w:styleId="Rubrik5">
    <w:name w:val="heading 5"/>
    <w:basedOn w:val="Normal"/>
    <w:next w:val="Normal"/>
    <w:qFormat/>
    <w:rsid w:val="00EB0487"/>
    <w:pPr>
      <w:numPr>
        <w:ilvl w:val="4"/>
        <w:numId w:val="1"/>
      </w:numPr>
      <w:spacing w:before="240" w:after="60"/>
      <w:outlineLvl w:val="4"/>
    </w:pPr>
    <w:rPr>
      <w:b/>
      <w:bCs/>
      <w:i/>
      <w:iCs/>
      <w:sz w:val="26"/>
      <w:szCs w:val="26"/>
    </w:rPr>
  </w:style>
  <w:style w:type="paragraph" w:styleId="Rubrik6">
    <w:name w:val="heading 6"/>
    <w:basedOn w:val="Normal"/>
    <w:next w:val="Normal"/>
    <w:qFormat/>
    <w:rsid w:val="00EB0487"/>
    <w:pPr>
      <w:numPr>
        <w:ilvl w:val="5"/>
        <w:numId w:val="1"/>
      </w:numPr>
      <w:spacing w:before="240" w:after="60"/>
      <w:outlineLvl w:val="5"/>
    </w:pPr>
    <w:rPr>
      <w:b/>
      <w:bCs/>
      <w:sz w:val="22"/>
      <w:szCs w:val="22"/>
    </w:rPr>
  </w:style>
  <w:style w:type="paragraph" w:styleId="Rubrik7">
    <w:name w:val="heading 7"/>
    <w:basedOn w:val="Normal"/>
    <w:next w:val="Normal"/>
    <w:qFormat/>
    <w:rsid w:val="00EB0487"/>
    <w:pPr>
      <w:numPr>
        <w:ilvl w:val="6"/>
        <w:numId w:val="1"/>
      </w:numPr>
      <w:spacing w:before="240" w:after="60"/>
      <w:outlineLvl w:val="6"/>
    </w:pPr>
  </w:style>
  <w:style w:type="paragraph" w:styleId="Rubrik8">
    <w:name w:val="heading 8"/>
    <w:basedOn w:val="Normal"/>
    <w:next w:val="Normal"/>
    <w:qFormat/>
    <w:rsid w:val="00EB0487"/>
    <w:pPr>
      <w:numPr>
        <w:ilvl w:val="7"/>
        <w:numId w:val="1"/>
      </w:numPr>
      <w:spacing w:before="240" w:after="60"/>
      <w:outlineLvl w:val="7"/>
    </w:pPr>
    <w:rPr>
      <w:i/>
      <w:iCs/>
    </w:rPr>
  </w:style>
  <w:style w:type="paragraph" w:styleId="Rubrik9">
    <w:name w:val="heading 9"/>
    <w:basedOn w:val="Normal"/>
    <w:next w:val="Normal"/>
    <w:qFormat/>
    <w:rsid w:val="00EB0487"/>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rsid w:val="00EB4D9F"/>
    <w:pPr>
      <w:spacing w:before="120" w:after="120"/>
    </w:pPr>
    <w:rPr>
      <w:b/>
      <w:bCs/>
      <w:caps/>
      <w:sz w:val="20"/>
      <w:szCs w:val="20"/>
    </w:rPr>
  </w:style>
  <w:style w:type="paragraph" w:styleId="Innehll2">
    <w:name w:val="toc 2"/>
    <w:basedOn w:val="Normal"/>
    <w:next w:val="Normal"/>
    <w:autoRedefine/>
    <w:rsid w:val="00EB4D9F"/>
    <w:pPr>
      <w:ind w:left="240"/>
    </w:pPr>
    <w:rPr>
      <w:smallCaps/>
      <w:sz w:val="20"/>
      <w:szCs w:val="20"/>
    </w:rPr>
  </w:style>
  <w:style w:type="paragraph" w:styleId="Innehll3">
    <w:name w:val="toc 3"/>
    <w:basedOn w:val="Normal"/>
    <w:next w:val="Normal"/>
    <w:autoRedefine/>
    <w:rsid w:val="00EB4D9F"/>
    <w:pPr>
      <w:ind w:left="480"/>
    </w:pPr>
    <w:rPr>
      <w:i/>
      <w:iCs/>
      <w:sz w:val="20"/>
      <w:szCs w:val="20"/>
    </w:rPr>
  </w:style>
  <w:style w:type="paragraph" w:styleId="Innehll4">
    <w:name w:val="toc 4"/>
    <w:basedOn w:val="Normal"/>
    <w:next w:val="Normal"/>
    <w:autoRedefine/>
    <w:uiPriority w:val="39"/>
    <w:rsid w:val="00EB4D9F"/>
    <w:pPr>
      <w:ind w:left="720"/>
    </w:pPr>
    <w:rPr>
      <w:sz w:val="18"/>
      <w:szCs w:val="18"/>
    </w:rPr>
  </w:style>
  <w:style w:type="paragraph" w:styleId="Innehll5">
    <w:name w:val="toc 5"/>
    <w:basedOn w:val="Normal"/>
    <w:next w:val="Normal"/>
    <w:autoRedefine/>
    <w:uiPriority w:val="39"/>
    <w:rsid w:val="00EB4D9F"/>
    <w:pPr>
      <w:ind w:left="960"/>
    </w:pPr>
    <w:rPr>
      <w:sz w:val="18"/>
      <w:szCs w:val="18"/>
    </w:rPr>
  </w:style>
  <w:style w:type="paragraph" w:styleId="Innehll6">
    <w:name w:val="toc 6"/>
    <w:basedOn w:val="Normal"/>
    <w:next w:val="Normal"/>
    <w:autoRedefine/>
    <w:uiPriority w:val="39"/>
    <w:rsid w:val="00EB4D9F"/>
    <w:pPr>
      <w:ind w:left="1200"/>
    </w:pPr>
    <w:rPr>
      <w:sz w:val="18"/>
      <w:szCs w:val="18"/>
    </w:rPr>
  </w:style>
  <w:style w:type="paragraph" w:styleId="Innehll7">
    <w:name w:val="toc 7"/>
    <w:basedOn w:val="Normal"/>
    <w:next w:val="Normal"/>
    <w:autoRedefine/>
    <w:uiPriority w:val="39"/>
    <w:rsid w:val="00EB4D9F"/>
    <w:pPr>
      <w:ind w:left="1440"/>
    </w:pPr>
    <w:rPr>
      <w:sz w:val="18"/>
      <w:szCs w:val="18"/>
    </w:rPr>
  </w:style>
  <w:style w:type="paragraph" w:styleId="Innehll8">
    <w:name w:val="toc 8"/>
    <w:basedOn w:val="Normal"/>
    <w:next w:val="Normal"/>
    <w:autoRedefine/>
    <w:uiPriority w:val="39"/>
    <w:rsid w:val="00EB4D9F"/>
    <w:pPr>
      <w:ind w:left="1680"/>
    </w:pPr>
    <w:rPr>
      <w:sz w:val="18"/>
      <w:szCs w:val="18"/>
    </w:rPr>
  </w:style>
  <w:style w:type="paragraph" w:styleId="Innehll9">
    <w:name w:val="toc 9"/>
    <w:basedOn w:val="Normal"/>
    <w:next w:val="Normal"/>
    <w:autoRedefine/>
    <w:uiPriority w:val="39"/>
    <w:rsid w:val="00EB4D9F"/>
    <w:pPr>
      <w:ind w:left="1920"/>
    </w:pPr>
    <w:rPr>
      <w:sz w:val="18"/>
      <w:szCs w:val="18"/>
    </w:rPr>
  </w:style>
  <w:style w:type="character" w:styleId="Hyperlnk">
    <w:name w:val="Hyperlink"/>
    <w:rsid w:val="00EB4D9F"/>
    <w:rPr>
      <w:color w:val="0000FF"/>
      <w:u w:val="single"/>
    </w:rPr>
  </w:style>
  <w:style w:type="paragraph" w:styleId="Sidfot">
    <w:name w:val="footer"/>
    <w:basedOn w:val="Normal"/>
    <w:link w:val="SidfotChar"/>
    <w:rsid w:val="00B6129E"/>
    <w:pPr>
      <w:tabs>
        <w:tab w:val="center" w:pos="4536"/>
        <w:tab w:val="right" w:pos="9072"/>
      </w:tabs>
    </w:pPr>
  </w:style>
  <w:style w:type="character" w:styleId="Sidnummer">
    <w:name w:val="page number"/>
    <w:basedOn w:val="Standardstycketeckensnitt"/>
    <w:rsid w:val="00B6129E"/>
  </w:style>
  <w:style w:type="paragraph" w:customStyle="1" w:styleId="Titel1">
    <w:name w:val="Titel1"/>
    <w:basedOn w:val="Normal"/>
    <w:next w:val="Brd"/>
    <w:rsid w:val="00196971"/>
    <w:pPr>
      <w:spacing w:before="360" w:after="200"/>
    </w:pPr>
    <w:rPr>
      <w:rFonts w:ascii="Arial Narrow" w:hAnsi="Arial Narrow"/>
      <w:b/>
      <w:sz w:val="44"/>
      <w:szCs w:val="20"/>
    </w:rPr>
  </w:style>
  <w:style w:type="paragraph" w:customStyle="1" w:styleId="Brd">
    <w:name w:val="Bröd"/>
    <w:basedOn w:val="Normal"/>
    <w:link w:val="BrdChar"/>
    <w:rsid w:val="00196971"/>
    <w:pPr>
      <w:spacing w:after="180"/>
    </w:pPr>
    <w:rPr>
      <w:rFonts w:ascii="Garamond" w:hAnsi="Garamond"/>
      <w:szCs w:val="20"/>
    </w:rPr>
  </w:style>
  <w:style w:type="character" w:customStyle="1" w:styleId="BrdChar">
    <w:name w:val="Bröd Char"/>
    <w:link w:val="Brd"/>
    <w:rsid w:val="00196971"/>
    <w:rPr>
      <w:rFonts w:ascii="Garamond" w:hAnsi="Garamond"/>
      <w:sz w:val="24"/>
      <w:lang w:val="sv-SE" w:eastAsia="sv-SE" w:bidi="ar-SA"/>
    </w:rPr>
  </w:style>
  <w:style w:type="character" w:customStyle="1" w:styleId="SidfotChar">
    <w:name w:val="Sidfot Char"/>
    <w:link w:val="Sidfot"/>
    <w:rsid w:val="00E91AD2"/>
    <w:rPr>
      <w:sz w:val="24"/>
      <w:szCs w:val="24"/>
      <w:lang w:val="sv-SE" w:eastAsia="sv-SE" w:bidi="ar-SA"/>
    </w:rPr>
  </w:style>
  <w:style w:type="paragraph" w:styleId="Brdtext">
    <w:name w:val="Body Text"/>
    <w:basedOn w:val="Normal"/>
    <w:rsid w:val="00E4271F"/>
    <w:rPr>
      <w:b/>
      <w:bCs/>
    </w:rPr>
  </w:style>
  <w:style w:type="paragraph" w:styleId="Sidhuvud">
    <w:name w:val="header"/>
    <w:basedOn w:val="Normal"/>
    <w:rsid w:val="00202E22"/>
    <w:pPr>
      <w:tabs>
        <w:tab w:val="center" w:pos="4536"/>
        <w:tab w:val="right" w:pos="9072"/>
      </w:tabs>
    </w:pPr>
  </w:style>
  <w:style w:type="paragraph" w:styleId="Ballongtext">
    <w:name w:val="Balloon Text"/>
    <w:basedOn w:val="Normal"/>
    <w:semiHidden/>
    <w:rsid w:val="00327479"/>
    <w:rPr>
      <w:rFonts w:ascii="Tahoma" w:hAnsi="Tahoma" w:cs="Tahoma"/>
      <w:sz w:val="16"/>
      <w:szCs w:val="16"/>
    </w:rPr>
  </w:style>
  <w:style w:type="character" w:styleId="Kommentarsreferens">
    <w:name w:val="annotation reference"/>
    <w:semiHidden/>
    <w:rsid w:val="00705796"/>
    <w:rPr>
      <w:sz w:val="16"/>
      <w:szCs w:val="16"/>
    </w:rPr>
  </w:style>
  <w:style w:type="paragraph" w:styleId="Kommentarer">
    <w:name w:val="annotation text"/>
    <w:basedOn w:val="Normal"/>
    <w:link w:val="KommentarerChar"/>
    <w:semiHidden/>
    <w:rsid w:val="00705796"/>
    <w:rPr>
      <w:sz w:val="20"/>
      <w:szCs w:val="20"/>
    </w:rPr>
  </w:style>
  <w:style w:type="paragraph" w:styleId="Kommentarsmne">
    <w:name w:val="annotation subject"/>
    <w:basedOn w:val="Kommentarer"/>
    <w:next w:val="Kommentarer"/>
    <w:semiHidden/>
    <w:rsid w:val="00705796"/>
    <w:rPr>
      <w:b/>
      <w:bCs/>
    </w:rPr>
  </w:style>
  <w:style w:type="character" w:styleId="AnvndHyperlnk">
    <w:name w:val="FollowedHyperlink"/>
    <w:rsid w:val="00705796"/>
    <w:rPr>
      <w:color w:val="606420"/>
      <w:u w:val="single"/>
    </w:rPr>
  </w:style>
  <w:style w:type="character" w:customStyle="1" w:styleId="UnresolvedMention1">
    <w:name w:val="Unresolved Mention1"/>
    <w:uiPriority w:val="99"/>
    <w:semiHidden/>
    <w:unhideWhenUsed/>
    <w:rsid w:val="000B686C"/>
    <w:rPr>
      <w:color w:val="808080"/>
      <w:shd w:val="clear" w:color="auto" w:fill="E6E6E6"/>
    </w:rPr>
  </w:style>
  <w:style w:type="character" w:customStyle="1" w:styleId="KommentarerChar">
    <w:name w:val="Kommentarer Char"/>
    <w:link w:val="Kommentarer"/>
    <w:uiPriority w:val="99"/>
    <w:semiHidden/>
    <w:rsid w:val="00B0776E"/>
  </w:style>
  <w:style w:type="paragraph" w:styleId="Normalwebb">
    <w:name w:val="Normal (Web)"/>
    <w:basedOn w:val="Normal"/>
    <w:uiPriority w:val="99"/>
    <w:unhideWhenUsed/>
    <w:rsid w:val="00F1337C"/>
    <w:pPr>
      <w:spacing w:before="100" w:beforeAutospacing="1" w:after="100" w:afterAutospacing="1"/>
    </w:pPr>
  </w:style>
  <w:style w:type="character" w:styleId="Olstomnmnande">
    <w:name w:val="Unresolved Mention"/>
    <w:basedOn w:val="Standardstycketeckensnitt"/>
    <w:uiPriority w:val="99"/>
    <w:semiHidden/>
    <w:unhideWhenUsed/>
    <w:rsid w:val="00DE7985"/>
    <w:rPr>
      <w:color w:val="605E5C"/>
      <w:shd w:val="clear" w:color="auto" w:fill="E1DFDD"/>
    </w:rPr>
  </w:style>
  <w:style w:type="paragraph" w:styleId="Liststycke">
    <w:name w:val="List Paragraph"/>
    <w:basedOn w:val="Normal"/>
    <w:uiPriority w:val="34"/>
    <w:qFormat/>
    <w:rsid w:val="004A266F"/>
    <w:pPr>
      <w:ind w:left="720"/>
      <w:contextualSpacing/>
    </w:pPr>
  </w:style>
  <w:style w:type="character" w:customStyle="1" w:styleId="normaltextrun">
    <w:name w:val="normaltextrun"/>
    <w:basedOn w:val="Standardstycketeckensnitt"/>
    <w:rsid w:val="00683F08"/>
  </w:style>
  <w:style w:type="character" w:customStyle="1" w:styleId="eop">
    <w:name w:val="eop"/>
    <w:basedOn w:val="Standardstycketeckensnitt"/>
    <w:rsid w:val="00683F08"/>
  </w:style>
  <w:style w:type="paragraph" w:customStyle="1" w:styleId="paragraph">
    <w:name w:val="paragraph"/>
    <w:basedOn w:val="Normal"/>
    <w:rsid w:val="008F6EC9"/>
    <w:pPr>
      <w:spacing w:before="100" w:beforeAutospacing="1" w:after="100" w:afterAutospacing="1"/>
    </w:pPr>
    <w:rPr>
      <w:lang w:val="en-US" w:eastAsia="en-US"/>
    </w:rPr>
  </w:style>
  <w:style w:type="table" w:styleId="Tabellrutnt">
    <w:name w:val="Table Grid"/>
    <w:basedOn w:val="Normaltabell"/>
    <w:rsid w:val="004C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907AF"/>
    <w:rPr>
      <w:color w:val="808080"/>
    </w:rPr>
  </w:style>
  <w:style w:type="character" w:customStyle="1" w:styleId="Rubrik2Char">
    <w:name w:val="Rubrik 2 Char"/>
    <w:basedOn w:val="Standardstycketeckensnitt"/>
    <w:link w:val="Rubrik2"/>
    <w:rsid w:val="00CC446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7982">
      <w:bodyDiv w:val="1"/>
      <w:marLeft w:val="0"/>
      <w:marRight w:val="0"/>
      <w:marTop w:val="0"/>
      <w:marBottom w:val="0"/>
      <w:divBdr>
        <w:top w:val="none" w:sz="0" w:space="0" w:color="auto"/>
        <w:left w:val="none" w:sz="0" w:space="0" w:color="auto"/>
        <w:bottom w:val="none" w:sz="0" w:space="0" w:color="auto"/>
        <w:right w:val="none" w:sz="0" w:space="0" w:color="auto"/>
      </w:divBdr>
    </w:div>
    <w:div w:id="341863849">
      <w:bodyDiv w:val="1"/>
      <w:marLeft w:val="0"/>
      <w:marRight w:val="0"/>
      <w:marTop w:val="0"/>
      <w:marBottom w:val="0"/>
      <w:divBdr>
        <w:top w:val="none" w:sz="0" w:space="0" w:color="auto"/>
        <w:left w:val="none" w:sz="0" w:space="0" w:color="auto"/>
        <w:bottom w:val="none" w:sz="0" w:space="0" w:color="auto"/>
        <w:right w:val="none" w:sz="0" w:space="0" w:color="auto"/>
      </w:divBdr>
      <w:divsChild>
        <w:div w:id="1621910325">
          <w:marLeft w:val="0"/>
          <w:marRight w:val="0"/>
          <w:marTop w:val="0"/>
          <w:marBottom w:val="150"/>
          <w:divBdr>
            <w:top w:val="none" w:sz="0" w:space="0" w:color="auto"/>
            <w:left w:val="none" w:sz="0" w:space="0" w:color="auto"/>
            <w:bottom w:val="none" w:sz="0" w:space="0" w:color="auto"/>
            <w:right w:val="none" w:sz="0" w:space="0" w:color="auto"/>
          </w:divBdr>
          <w:divsChild>
            <w:div w:id="1590847564">
              <w:marLeft w:val="0"/>
              <w:marRight w:val="0"/>
              <w:marTop w:val="0"/>
              <w:marBottom w:val="0"/>
              <w:divBdr>
                <w:top w:val="none" w:sz="0" w:space="0" w:color="auto"/>
                <w:left w:val="none" w:sz="0" w:space="0" w:color="auto"/>
                <w:bottom w:val="none" w:sz="0" w:space="0" w:color="auto"/>
                <w:right w:val="none" w:sz="0" w:space="0" w:color="auto"/>
              </w:divBdr>
              <w:divsChild>
                <w:div w:id="1893342379">
                  <w:marLeft w:val="0"/>
                  <w:marRight w:val="0"/>
                  <w:marTop w:val="0"/>
                  <w:marBottom w:val="0"/>
                  <w:divBdr>
                    <w:top w:val="none" w:sz="0" w:space="0" w:color="auto"/>
                    <w:left w:val="none" w:sz="0" w:space="0" w:color="auto"/>
                    <w:bottom w:val="none" w:sz="0" w:space="0" w:color="auto"/>
                    <w:right w:val="none" w:sz="0" w:space="0" w:color="auto"/>
                  </w:divBdr>
                  <w:divsChild>
                    <w:div w:id="1844592140">
                      <w:marLeft w:val="0"/>
                      <w:marRight w:val="0"/>
                      <w:marTop w:val="0"/>
                      <w:marBottom w:val="0"/>
                      <w:divBdr>
                        <w:top w:val="none" w:sz="0" w:space="0" w:color="auto"/>
                        <w:left w:val="single" w:sz="6" w:space="0" w:color="CCCCCC"/>
                        <w:bottom w:val="none" w:sz="0" w:space="0" w:color="auto"/>
                        <w:right w:val="single" w:sz="6" w:space="0" w:color="CCCCCC"/>
                      </w:divBdr>
                      <w:divsChild>
                        <w:div w:id="1379352607">
                          <w:marLeft w:val="0"/>
                          <w:marRight w:val="0"/>
                          <w:marTop w:val="0"/>
                          <w:marBottom w:val="0"/>
                          <w:divBdr>
                            <w:top w:val="none" w:sz="0" w:space="0" w:color="auto"/>
                            <w:left w:val="none" w:sz="0" w:space="0" w:color="auto"/>
                            <w:bottom w:val="none" w:sz="0" w:space="0" w:color="auto"/>
                            <w:right w:val="none" w:sz="0" w:space="0" w:color="auto"/>
                          </w:divBdr>
                          <w:divsChild>
                            <w:div w:id="1704746223">
                              <w:marLeft w:val="0"/>
                              <w:marRight w:val="0"/>
                              <w:marTop w:val="0"/>
                              <w:marBottom w:val="0"/>
                              <w:divBdr>
                                <w:top w:val="none" w:sz="0" w:space="0" w:color="auto"/>
                                <w:left w:val="none" w:sz="0" w:space="0" w:color="auto"/>
                                <w:bottom w:val="none" w:sz="0" w:space="0" w:color="auto"/>
                                <w:right w:val="none" w:sz="0" w:space="0" w:color="auto"/>
                              </w:divBdr>
                              <w:divsChild>
                                <w:div w:id="19176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2066">
      <w:bodyDiv w:val="1"/>
      <w:marLeft w:val="0"/>
      <w:marRight w:val="0"/>
      <w:marTop w:val="0"/>
      <w:marBottom w:val="0"/>
      <w:divBdr>
        <w:top w:val="none" w:sz="0" w:space="0" w:color="auto"/>
        <w:left w:val="none" w:sz="0" w:space="0" w:color="auto"/>
        <w:bottom w:val="none" w:sz="0" w:space="0" w:color="auto"/>
        <w:right w:val="none" w:sz="0" w:space="0" w:color="auto"/>
      </w:divBdr>
    </w:div>
    <w:div w:id="664866572">
      <w:bodyDiv w:val="1"/>
      <w:marLeft w:val="0"/>
      <w:marRight w:val="0"/>
      <w:marTop w:val="0"/>
      <w:marBottom w:val="0"/>
      <w:divBdr>
        <w:top w:val="none" w:sz="0" w:space="0" w:color="auto"/>
        <w:left w:val="none" w:sz="0" w:space="0" w:color="auto"/>
        <w:bottom w:val="none" w:sz="0" w:space="0" w:color="auto"/>
        <w:right w:val="none" w:sz="0" w:space="0" w:color="auto"/>
      </w:divBdr>
      <w:divsChild>
        <w:div w:id="15742368">
          <w:marLeft w:val="0"/>
          <w:marRight w:val="0"/>
          <w:marTop w:val="0"/>
          <w:marBottom w:val="0"/>
          <w:divBdr>
            <w:top w:val="none" w:sz="0" w:space="0" w:color="auto"/>
            <w:left w:val="none" w:sz="0" w:space="0" w:color="auto"/>
            <w:bottom w:val="none" w:sz="0" w:space="0" w:color="auto"/>
            <w:right w:val="none" w:sz="0" w:space="0" w:color="auto"/>
          </w:divBdr>
        </w:div>
        <w:div w:id="17975854">
          <w:marLeft w:val="0"/>
          <w:marRight w:val="0"/>
          <w:marTop w:val="0"/>
          <w:marBottom w:val="0"/>
          <w:divBdr>
            <w:top w:val="none" w:sz="0" w:space="0" w:color="auto"/>
            <w:left w:val="none" w:sz="0" w:space="0" w:color="auto"/>
            <w:bottom w:val="none" w:sz="0" w:space="0" w:color="auto"/>
            <w:right w:val="none" w:sz="0" w:space="0" w:color="auto"/>
          </w:divBdr>
        </w:div>
        <w:div w:id="29576919">
          <w:marLeft w:val="0"/>
          <w:marRight w:val="0"/>
          <w:marTop w:val="0"/>
          <w:marBottom w:val="0"/>
          <w:divBdr>
            <w:top w:val="none" w:sz="0" w:space="0" w:color="auto"/>
            <w:left w:val="none" w:sz="0" w:space="0" w:color="auto"/>
            <w:bottom w:val="none" w:sz="0" w:space="0" w:color="auto"/>
            <w:right w:val="none" w:sz="0" w:space="0" w:color="auto"/>
          </w:divBdr>
        </w:div>
        <w:div w:id="51850146">
          <w:marLeft w:val="0"/>
          <w:marRight w:val="0"/>
          <w:marTop w:val="0"/>
          <w:marBottom w:val="0"/>
          <w:divBdr>
            <w:top w:val="none" w:sz="0" w:space="0" w:color="auto"/>
            <w:left w:val="none" w:sz="0" w:space="0" w:color="auto"/>
            <w:bottom w:val="none" w:sz="0" w:space="0" w:color="auto"/>
            <w:right w:val="none" w:sz="0" w:space="0" w:color="auto"/>
          </w:divBdr>
        </w:div>
        <w:div w:id="72512413">
          <w:marLeft w:val="0"/>
          <w:marRight w:val="0"/>
          <w:marTop w:val="0"/>
          <w:marBottom w:val="0"/>
          <w:divBdr>
            <w:top w:val="none" w:sz="0" w:space="0" w:color="auto"/>
            <w:left w:val="none" w:sz="0" w:space="0" w:color="auto"/>
            <w:bottom w:val="none" w:sz="0" w:space="0" w:color="auto"/>
            <w:right w:val="none" w:sz="0" w:space="0" w:color="auto"/>
          </w:divBdr>
        </w:div>
        <w:div w:id="96215144">
          <w:marLeft w:val="0"/>
          <w:marRight w:val="0"/>
          <w:marTop w:val="0"/>
          <w:marBottom w:val="0"/>
          <w:divBdr>
            <w:top w:val="none" w:sz="0" w:space="0" w:color="auto"/>
            <w:left w:val="none" w:sz="0" w:space="0" w:color="auto"/>
            <w:bottom w:val="none" w:sz="0" w:space="0" w:color="auto"/>
            <w:right w:val="none" w:sz="0" w:space="0" w:color="auto"/>
          </w:divBdr>
          <w:divsChild>
            <w:div w:id="928655311">
              <w:marLeft w:val="0"/>
              <w:marRight w:val="0"/>
              <w:marTop w:val="0"/>
              <w:marBottom w:val="0"/>
              <w:divBdr>
                <w:top w:val="none" w:sz="0" w:space="0" w:color="auto"/>
                <w:left w:val="none" w:sz="0" w:space="0" w:color="auto"/>
                <w:bottom w:val="none" w:sz="0" w:space="0" w:color="auto"/>
                <w:right w:val="none" w:sz="0" w:space="0" w:color="auto"/>
              </w:divBdr>
            </w:div>
            <w:div w:id="986011039">
              <w:marLeft w:val="0"/>
              <w:marRight w:val="0"/>
              <w:marTop w:val="0"/>
              <w:marBottom w:val="0"/>
              <w:divBdr>
                <w:top w:val="none" w:sz="0" w:space="0" w:color="auto"/>
                <w:left w:val="none" w:sz="0" w:space="0" w:color="auto"/>
                <w:bottom w:val="none" w:sz="0" w:space="0" w:color="auto"/>
                <w:right w:val="none" w:sz="0" w:space="0" w:color="auto"/>
              </w:divBdr>
            </w:div>
            <w:div w:id="1428648811">
              <w:marLeft w:val="0"/>
              <w:marRight w:val="0"/>
              <w:marTop w:val="0"/>
              <w:marBottom w:val="0"/>
              <w:divBdr>
                <w:top w:val="none" w:sz="0" w:space="0" w:color="auto"/>
                <w:left w:val="none" w:sz="0" w:space="0" w:color="auto"/>
                <w:bottom w:val="none" w:sz="0" w:space="0" w:color="auto"/>
                <w:right w:val="none" w:sz="0" w:space="0" w:color="auto"/>
              </w:divBdr>
            </w:div>
            <w:div w:id="1972319377">
              <w:marLeft w:val="0"/>
              <w:marRight w:val="0"/>
              <w:marTop w:val="0"/>
              <w:marBottom w:val="0"/>
              <w:divBdr>
                <w:top w:val="none" w:sz="0" w:space="0" w:color="auto"/>
                <w:left w:val="none" w:sz="0" w:space="0" w:color="auto"/>
                <w:bottom w:val="none" w:sz="0" w:space="0" w:color="auto"/>
                <w:right w:val="none" w:sz="0" w:space="0" w:color="auto"/>
              </w:divBdr>
            </w:div>
            <w:div w:id="2128546543">
              <w:marLeft w:val="0"/>
              <w:marRight w:val="0"/>
              <w:marTop w:val="0"/>
              <w:marBottom w:val="0"/>
              <w:divBdr>
                <w:top w:val="none" w:sz="0" w:space="0" w:color="auto"/>
                <w:left w:val="none" w:sz="0" w:space="0" w:color="auto"/>
                <w:bottom w:val="none" w:sz="0" w:space="0" w:color="auto"/>
                <w:right w:val="none" w:sz="0" w:space="0" w:color="auto"/>
              </w:divBdr>
            </w:div>
          </w:divsChild>
        </w:div>
        <w:div w:id="104541238">
          <w:marLeft w:val="0"/>
          <w:marRight w:val="0"/>
          <w:marTop w:val="0"/>
          <w:marBottom w:val="0"/>
          <w:divBdr>
            <w:top w:val="none" w:sz="0" w:space="0" w:color="auto"/>
            <w:left w:val="none" w:sz="0" w:space="0" w:color="auto"/>
            <w:bottom w:val="none" w:sz="0" w:space="0" w:color="auto"/>
            <w:right w:val="none" w:sz="0" w:space="0" w:color="auto"/>
          </w:divBdr>
        </w:div>
        <w:div w:id="225577006">
          <w:marLeft w:val="0"/>
          <w:marRight w:val="0"/>
          <w:marTop w:val="0"/>
          <w:marBottom w:val="0"/>
          <w:divBdr>
            <w:top w:val="none" w:sz="0" w:space="0" w:color="auto"/>
            <w:left w:val="none" w:sz="0" w:space="0" w:color="auto"/>
            <w:bottom w:val="none" w:sz="0" w:space="0" w:color="auto"/>
            <w:right w:val="none" w:sz="0" w:space="0" w:color="auto"/>
          </w:divBdr>
        </w:div>
        <w:div w:id="249390674">
          <w:marLeft w:val="0"/>
          <w:marRight w:val="0"/>
          <w:marTop w:val="0"/>
          <w:marBottom w:val="0"/>
          <w:divBdr>
            <w:top w:val="none" w:sz="0" w:space="0" w:color="auto"/>
            <w:left w:val="none" w:sz="0" w:space="0" w:color="auto"/>
            <w:bottom w:val="none" w:sz="0" w:space="0" w:color="auto"/>
            <w:right w:val="none" w:sz="0" w:space="0" w:color="auto"/>
          </w:divBdr>
        </w:div>
        <w:div w:id="258296505">
          <w:marLeft w:val="0"/>
          <w:marRight w:val="0"/>
          <w:marTop w:val="0"/>
          <w:marBottom w:val="0"/>
          <w:divBdr>
            <w:top w:val="none" w:sz="0" w:space="0" w:color="auto"/>
            <w:left w:val="none" w:sz="0" w:space="0" w:color="auto"/>
            <w:bottom w:val="none" w:sz="0" w:space="0" w:color="auto"/>
            <w:right w:val="none" w:sz="0" w:space="0" w:color="auto"/>
          </w:divBdr>
        </w:div>
        <w:div w:id="313070013">
          <w:marLeft w:val="0"/>
          <w:marRight w:val="0"/>
          <w:marTop w:val="0"/>
          <w:marBottom w:val="0"/>
          <w:divBdr>
            <w:top w:val="none" w:sz="0" w:space="0" w:color="auto"/>
            <w:left w:val="none" w:sz="0" w:space="0" w:color="auto"/>
            <w:bottom w:val="none" w:sz="0" w:space="0" w:color="auto"/>
            <w:right w:val="none" w:sz="0" w:space="0" w:color="auto"/>
          </w:divBdr>
        </w:div>
        <w:div w:id="350106507">
          <w:marLeft w:val="0"/>
          <w:marRight w:val="0"/>
          <w:marTop w:val="0"/>
          <w:marBottom w:val="0"/>
          <w:divBdr>
            <w:top w:val="none" w:sz="0" w:space="0" w:color="auto"/>
            <w:left w:val="none" w:sz="0" w:space="0" w:color="auto"/>
            <w:bottom w:val="none" w:sz="0" w:space="0" w:color="auto"/>
            <w:right w:val="none" w:sz="0" w:space="0" w:color="auto"/>
          </w:divBdr>
        </w:div>
        <w:div w:id="355079652">
          <w:marLeft w:val="0"/>
          <w:marRight w:val="0"/>
          <w:marTop w:val="0"/>
          <w:marBottom w:val="0"/>
          <w:divBdr>
            <w:top w:val="none" w:sz="0" w:space="0" w:color="auto"/>
            <w:left w:val="none" w:sz="0" w:space="0" w:color="auto"/>
            <w:bottom w:val="none" w:sz="0" w:space="0" w:color="auto"/>
            <w:right w:val="none" w:sz="0" w:space="0" w:color="auto"/>
          </w:divBdr>
        </w:div>
        <w:div w:id="371002895">
          <w:marLeft w:val="0"/>
          <w:marRight w:val="0"/>
          <w:marTop w:val="0"/>
          <w:marBottom w:val="0"/>
          <w:divBdr>
            <w:top w:val="none" w:sz="0" w:space="0" w:color="auto"/>
            <w:left w:val="none" w:sz="0" w:space="0" w:color="auto"/>
            <w:bottom w:val="none" w:sz="0" w:space="0" w:color="auto"/>
            <w:right w:val="none" w:sz="0" w:space="0" w:color="auto"/>
          </w:divBdr>
        </w:div>
        <w:div w:id="397359118">
          <w:marLeft w:val="0"/>
          <w:marRight w:val="0"/>
          <w:marTop w:val="0"/>
          <w:marBottom w:val="0"/>
          <w:divBdr>
            <w:top w:val="none" w:sz="0" w:space="0" w:color="auto"/>
            <w:left w:val="none" w:sz="0" w:space="0" w:color="auto"/>
            <w:bottom w:val="none" w:sz="0" w:space="0" w:color="auto"/>
            <w:right w:val="none" w:sz="0" w:space="0" w:color="auto"/>
          </w:divBdr>
        </w:div>
        <w:div w:id="541865343">
          <w:marLeft w:val="0"/>
          <w:marRight w:val="0"/>
          <w:marTop w:val="0"/>
          <w:marBottom w:val="0"/>
          <w:divBdr>
            <w:top w:val="none" w:sz="0" w:space="0" w:color="auto"/>
            <w:left w:val="none" w:sz="0" w:space="0" w:color="auto"/>
            <w:bottom w:val="none" w:sz="0" w:space="0" w:color="auto"/>
            <w:right w:val="none" w:sz="0" w:space="0" w:color="auto"/>
          </w:divBdr>
        </w:div>
        <w:div w:id="639454585">
          <w:marLeft w:val="0"/>
          <w:marRight w:val="0"/>
          <w:marTop w:val="0"/>
          <w:marBottom w:val="0"/>
          <w:divBdr>
            <w:top w:val="none" w:sz="0" w:space="0" w:color="auto"/>
            <w:left w:val="none" w:sz="0" w:space="0" w:color="auto"/>
            <w:bottom w:val="none" w:sz="0" w:space="0" w:color="auto"/>
            <w:right w:val="none" w:sz="0" w:space="0" w:color="auto"/>
          </w:divBdr>
        </w:div>
        <w:div w:id="708526652">
          <w:marLeft w:val="0"/>
          <w:marRight w:val="0"/>
          <w:marTop w:val="0"/>
          <w:marBottom w:val="0"/>
          <w:divBdr>
            <w:top w:val="none" w:sz="0" w:space="0" w:color="auto"/>
            <w:left w:val="none" w:sz="0" w:space="0" w:color="auto"/>
            <w:bottom w:val="none" w:sz="0" w:space="0" w:color="auto"/>
            <w:right w:val="none" w:sz="0" w:space="0" w:color="auto"/>
          </w:divBdr>
        </w:div>
        <w:div w:id="808788460">
          <w:marLeft w:val="0"/>
          <w:marRight w:val="0"/>
          <w:marTop w:val="0"/>
          <w:marBottom w:val="0"/>
          <w:divBdr>
            <w:top w:val="none" w:sz="0" w:space="0" w:color="auto"/>
            <w:left w:val="none" w:sz="0" w:space="0" w:color="auto"/>
            <w:bottom w:val="none" w:sz="0" w:space="0" w:color="auto"/>
            <w:right w:val="none" w:sz="0" w:space="0" w:color="auto"/>
          </w:divBdr>
        </w:div>
        <w:div w:id="814907151">
          <w:marLeft w:val="0"/>
          <w:marRight w:val="0"/>
          <w:marTop w:val="0"/>
          <w:marBottom w:val="0"/>
          <w:divBdr>
            <w:top w:val="none" w:sz="0" w:space="0" w:color="auto"/>
            <w:left w:val="none" w:sz="0" w:space="0" w:color="auto"/>
            <w:bottom w:val="none" w:sz="0" w:space="0" w:color="auto"/>
            <w:right w:val="none" w:sz="0" w:space="0" w:color="auto"/>
          </w:divBdr>
        </w:div>
        <w:div w:id="821383619">
          <w:marLeft w:val="0"/>
          <w:marRight w:val="0"/>
          <w:marTop w:val="0"/>
          <w:marBottom w:val="0"/>
          <w:divBdr>
            <w:top w:val="none" w:sz="0" w:space="0" w:color="auto"/>
            <w:left w:val="none" w:sz="0" w:space="0" w:color="auto"/>
            <w:bottom w:val="none" w:sz="0" w:space="0" w:color="auto"/>
            <w:right w:val="none" w:sz="0" w:space="0" w:color="auto"/>
          </w:divBdr>
        </w:div>
        <w:div w:id="900363854">
          <w:marLeft w:val="0"/>
          <w:marRight w:val="0"/>
          <w:marTop w:val="0"/>
          <w:marBottom w:val="0"/>
          <w:divBdr>
            <w:top w:val="none" w:sz="0" w:space="0" w:color="auto"/>
            <w:left w:val="none" w:sz="0" w:space="0" w:color="auto"/>
            <w:bottom w:val="none" w:sz="0" w:space="0" w:color="auto"/>
            <w:right w:val="none" w:sz="0" w:space="0" w:color="auto"/>
          </w:divBdr>
        </w:div>
        <w:div w:id="999622711">
          <w:marLeft w:val="0"/>
          <w:marRight w:val="0"/>
          <w:marTop w:val="0"/>
          <w:marBottom w:val="0"/>
          <w:divBdr>
            <w:top w:val="none" w:sz="0" w:space="0" w:color="auto"/>
            <w:left w:val="none" w:sz="0" w:space="0" w:color="auto"/>
            <w:bottom w:val="none" w:sz="0" w:space="0" w:color="auto"/>
            <w:right w:val="none" w:sz="0" w:space="0" w:color="auto"/>
          </w:divBdr>
        </w:div>
        <w:div w:id="1008365121">
          <w:marLeft w:val="0"/>
          <w:marRight w:val="0"/>
          <w:marTop w:val="0"/>
          <w:marBottom w:val="0"/>
          <w:divBdr>
            <w:top w:val="none" w:sz="0" w:space="0" w:color="auto"/>
            <w:left w:val="none" w:sz="0" w:space="0" w:color="auto"/>
            <w:bottom w:val="none" w:sz="0" w:space="0" w:color="auto"/>
            <w:right w:val="none" w:sz="0" w:space="0" w:color="auto"/>
          </w:divBdr>
        </w:div>
        <w:div w:id="1072653084">
          <w:marLeft w:val="0"/>
          <w:marRight w:val="0"/>
          <w:marTop w:val="0"/>
          <w:marBottom w:val="0"/>
          <w:divBdr>
            <w:top w:val="none" w:sz="0" w:space="0" w:color="auto"/>
            <w:left w:val="none" w:sz="0" w:space="0" w:color="auto"/>
            <w:bottom w:val="none" w:sz="0" w:space="0" w:color="auto"/>
            <w:right w:val="none" w:sz="0" w:space="0" w:color="auto"/>
          </w:divBdr>
        </w:div>
        <w:div w:id="1087313169">
          <w:marLeft w:val="0"/>
          <w:marRight w:val="0"/>
          <w:marTop w:val="0"/>
          <w:marBottom w:val="0"/>
          <w:divBdr>
            <w:top w:val="none" w:sz="0" w:space="0" w:color="auto"/>
            <w:left w:val="none" w:sz="0" w:space="0" w:color="auto"/>
            <w:bottom w:val="none" w:sz="0" w:space="0" w:color="auto"/>
            <w:right w:val="none" w:sz="0" w:space="0" w:color="auto"/>
          </w:divBdr>
        </w:div>
        <w:div w:id="1089960159">
          <w:marLeft w:val="0"/>
          <w:marRight w:val="0"/>
          <w:marTop w:val="0"/>
          <w:marBottom w:val="0"/>
          <w:divBdr>
            <w:top w:val="none" w:sz="0" w:space="0" w:color="auto"/>
            <w:left w:val="none" w:sz="0" w:space="0" w:color="auto"/>
            <w:bottom w:val="none" w:sz="0" w:space="0" w:color="auto"/>
            <w:right w:val="none" w:sz="0" w:space="0" w:color="auto"/>
          </w:divBdr>
        </w:div>
        <w:div w:id="1195271157">
          <w:marLeft w:val="0"/>
          <w:marRight w:val="0"/>
          <w:marTop w:val="0"/>
          <w:marBottom w:val="0"/>
          <w:divBdr>
            <w:top w:val="none" w:sz="0" w:space="0" w:color="auto"/>
            <w:left w:val="none" w:sz="0" w:space="0" w:color="auto"/>
            <w:bottom w:val="none" w:sz="0" w:space="0" w:color="auto"/>
            <w:right w:val="none" w:sz="0" w:space="0" w:color="auto"/>
          </w:divBdr>
        </w:div>
        <w:div w:id="1281648605">
          <w:marLeft w:val="0"/>
          <w:marRight w:val="0"/>
          <w:marTop w:val="0"/>
          <w:marBottom w:val="0"/>
          <w:divBdr>
            <w:top w:val="none" w:sz="0" w:space="0" w:color="auto"/>
            <w:left w:val="none" w:sz="0" w:space="0" w:color="auto"/>
            <w:bottom w:val="none" w:sz="0" w:space="0" w:color="auto"/>
            <w:right w:val="none" w:sz="0" w:space="0" w:color="auto"/>
          </w:divBdr>
        </w:div>
        <w:div w:id="1301425417">
          <w:marLeft w:val="0"/>
          <w:marRight w:val="0"/>
          <w:marTop w:val="0"/>
          <w:marBottom w:val="0"/>
          <w:divBdr>
            <w:top w:val="none" w:sz="0" w:space="0" w:color="auto"/>
            <w:left w:val="none" w:sz="0" w:space="0" w:color="auto"/>
            <w:bottom w:val="none" w:sz="0" w:space="0" w:color="auto"/>
            <w:right w:val="none" w:sz="0" w:space="0" w:color="auto"/>
          </w:divBdr>
        </w:div>
        <w:div w:id="1328904536">
          <w:marLeft w:val="0"/>
          <w:marRight w:val="0"/>
          <w:marTop w:val="0"/>
          <w:marBottom w:val="0"/>
          <w:divBdr>
            <w:top w:val="none" w:sz="0" w:space="0" w:color="auto"/>
            <w:left w:val="none" w:sz="0" w:space="0" w:color="auto"/>
            <w:bottom w:val="none" w:sz="0" w:space="0" w:color="auto"/>
            <w:right w:val="none" w:sz="0" w:space="0" w:color="auto"/>
          </w:divBdr>
        </w:div>
        <w:div w:id="1336956319">
          <w:marLeft w:val="0"/>
          <w:marRight w:val="0"/>
          <w:marTop w:val="0"/>
          <w:marBottom w:val="0"/>
          <w:divBdr>
            <w:top w:val="none" w:sz="0" w:space="0" w:color="auto"/>
            <w:left w:val="none" w:sz="0" w:space="0" w:color="auto"/>
            <w:bottom w:val="none" w:sz="0" w:space="0" w:color="auto"/>
            <w:right w:val="none" w:sz="0" w:space="0" w:color="auto"/>
          </w:divBdr>
        </w:div>
        <w:div w:id="1365866941">
          <w:marLeft w:val="0"/>
          <w:marRight w:val="0"/>
          <w:marTop w:val="0"/>
          <w:marBottom w:val="0"/>
          <w:divBdr>
            <w:top w:val="none" w:sz="0" w:space="0" w:color="auto"/>
            <w:left w:val="none" w:sz="0" w:space="0" w:color="auto"/>
            <w:bottom w:val="none" w:sz="0" w:space="0" w:color="auto"/>
            <w:right w:val="none" w:sz="0" w:space="0" w:color="auto"/>
          </w:divBdr>
          <w:divsChild>
            <w:div w:id="1293486960">
              <w:marLeft w:val="-75"/>
              <w:marRight w:val="0"/>
              <w:marTop w:val="30"/>
              <w:marBottom w:val="30"/>
              <w:divBdr>
                <w:top w:val="none" w:sz="0" w:space="0" w:color="auto"/>
                <w:left w:val="none" w:sz="0" w:space="0" w:color="auto"/>
                <w:bottom w:val="none" w:sz="0" w:space="0" w:color="auto"/>
                <w:right w:val="none" w:sz="0" w:space="0" w:color="auto"/>
              </w:divBdr>
              <w:divsChild>
                <w:div w:id="19861487">
                  <w:marLeft w:val="0"/>
                  <w:marRight w:val="0"/>
                  <w:marTop w:val="0"/>
                  <w:marBottom w:val="0"/>
                  <w:divBdr>
                    <w:top w:val="none" w:sz="0" w:space="0" w:color="auto"/>
                    <w:left w:val="none" w:sz="0" w:space="0" w:color="auto"/>
                    <w:bottom w:val="none" w:sz="0" w:space="0" w:color="auto"/>
                    <w:right w:val="none" w:sz="0" w:space="0" w:color="auto"/>
                  </w:divBdr>
                  <w:divsChild>
                    <w:div w:id="1463109030">
                      <w:marLeft w:val="0"/>
                      <w:marRight w:val="0"/>
                      <w:marTop w:val="0"/>
                      <w:marBottom w:val="0"/>
                      <w:divBdr>
                        <w:top w:val="none" w:sz="0" w:space="0" w:color="auto"/>
                        <w:left w:val="none" w:sz="0" w:space="0" w:color="auto"/>
                        <w:bottom w:val="none" w:sz="0" w:space="0" w:color="auto"/>
                        <w:right w:val="none" w:sz="0" w:space="0" w:color="auto"/>
                      </w:divBdr>
                    </w:div>
                  </w:divsChild>
                </w:div>
                <w:div w:id="158817901">
                  <w:marLeft w:val="0"/>
                  <w:marRight w:val="0"/>
                  <w:marTop w:val="0"/>
                  <w:marBottom w:val="0"/>
                  <w:divBdr>
                    <w:top w:val="none" w:sz="0" w:space="0" w:color="auto"/>
                    <w:left w:val="none" w:sz="0" w:space="0" w:color="auto"/>
                    <w:bottom w:val="none" w:sz="0" w:space="0" w:color="auto"/>
                    <w:right w:val="none" w:sz="0" w:space="0" w:color="auto"/>
                  </w:divBdr>
                  <w:divsChild>
                    <w:div w:id="893080132">
                      <w:marLeft w:val="0"/>
                      <w:marRight w:val="0"/>
                      <w:marTop w:val="0"/>
                      <w:marBottom w:val="0"/>
                      <w:divBdr>
                        <w:top w:val="none" w:sz="0" w:space="0" w:color="auto"/>
                        <w:left w:val="none" w:sz="0" w:space="0" w:color="auto"/>
                        <w:bottom w:val="none" w:sz="0" w:space="0" w:color="auto"/>
                        <w:right w:val="none" w:sz="0" w:space="0" w:color="auto"/>
                      </w:divBdr>
                    </w:div>
                  </w:divsChild>
                </w:div>
                <w:div w:id="164132435">
                  <w:marLeft w:val="0"/>
                  <w:marRight w:val="0"/>
                  <w:marTop w:val="0"/>
                  <w:marBottom w:val="0"/>
                  <w:divBdr>
                    <w:top w:val="none" w:sz="0" w:space="0" w:color="auto"/>
                    <w:left w:val="none" w:sz="0" w:space="0" w:color="auto"/>
                    <w:bottom w:val="none" w:sz="0" w:space="0" w:color="auto"/>
                    <w:right w:val="none" w:sz="0" w:space="0" w:color="auto"/>
                  </w:divBdr>
                  <w:divsChild>
                    <w:div w:id="580867548">
                      <w:marLeft w:val="0"/>
                      <w:marRight w:val="0"/>
                      <w:marTop w:val="0"/>
                      <w:marBottom w:val="0"/>
                      <w:divBdr>
                        <w:top w:val="none" w:sz="0" w:space="0" w:color="auto"/>
                        <w:left w:val="none" w:sz="0" w:space="0" w:color="auto"/>
                        <w:bottom w:val="none" w:sz="0" w:space="0" w:color="auto"/>
                        <w:right w:val="none" w:sz="0" w:space="0" w:color="auto"/>
                      </w:divBdr>
                    </w:div>
                  </w:divsChild>
                </w:div>
                <w:div w:id="179508360">
                  <w:marLeft w:val="0"/>
                  <w:marRight w:val="0"/>
                  <w:marTop w:val="0"/>
                  <w:marBottom w:val="0"/>
                  <w:divBdr>
                    <w:top w:val="none" w:sz="0" w:space="0" w:color="auto"/>
                    <w:left w:val="none" w:sz="0" w:space="0" w:color="auto"/>
                    <w:bottom w:val="none" w:sz="0" w:space="0" w:color="auto"/>
                    <w:right w:val="none" w:sz="0" w:space="0" w:color="auto"/>
                  </w:divBdr>
                  <w:divsChild>
                    <w:div w:id="1466922072">
                      <w:marLeft w:val="0"/>
                      <w:marRight w:val="0"/>
                      <w:marTop w:val="0"/>
                      <w:marBottom w:val="0"/>
                      <w:divBdr>
                        <w:top w:val="none" w:sz="0" w:space="0" w:color="auto"/>
                        <w:left w:val="none" w:sz="0" w:space="0" w:color="auto"/>
                        <w:bottom w:val="none" w:sz="0" w:space="0" w:color="auto"/>
                        <w:right w:val="none" w:sz="0" w:space="0" w:color="auto"/>
                      </w:divBdr>
                    </w:div>
                  </w:divsChild>
                </w:div>
                <w:div w:id="205291426">
                  <w:marLeft w:val="0"/>
                  <w:marRight w:val="0"/>
                  <w:marTop w:val="0"/>
                  <w:marBottom w:val="0"/>
                  <w:divBdr>
                    <w:top w:val="none" w:sz="0" w:space="0" w:color="auto"/>
                    <w:left w:val="none" w:sz="0" w:space="0" w:color="auto"/>
                    <w:bottom w:val="none" w:sz="0" w:space="0" w:color="auto"/>
                    <w:right w:val="none" w:sz="0" w:space="0" w:color="auto"/>
                  </w:divBdr>
                  <w:divsChild>
                    <w:div w:id="47799810">
                      <w:marLeft w:val="0"/>
                      <w:marRight w:val="0"/>
                      <w:marTop w:val="0"/>
                      <w:marBottom w:val="0"/>
                      <w:divBdr>
                        <w:top w:val="none" w:sz="0" w:space="0" w:color="auto"/>
                        <w:left w:val="none" w:sz="0" w:space="0" w:color="auto"/>
                        <w:bottom w:val="none" w:sz="0" w:space="0" w:color="auto"/>
                        <w:right w:val="none" w:sz="0" w:space="0" w:color="auto"/>
                      </w:divBdr>
                    </w:div>
                  </w:divsChild>
                </w:div>
                <w:div w:id="213808256">
                  <w:marLeft w:val="0"/>
                  <w:marRight w:val="0"/>
                  <w:marTop w:val="0"/>
                  <w:marBottom w:val="0"/>
                  <w:divBdr>
                    <w:top w:val="none" w:sz="0" w:space="0" w:color="auto"/>
                    <w:left w:val="none" w:sz="0" w:space="0" w:color="auto"/>
                    <w:bottom w:val="none" w:sz="0" w:space="0" w:color="auto"/>
                    <w:right w:val="none" w:sz="0" w:space="0" w:color="auto"/>
                  </w:divBdr>
                  <w:divsChild>
                    <w:div w:id="1549873829">
                      <w:marLeft w:val="0"/>
                      <w:marRight w:val="0"/>
                      <w:marTop w:val="0"/>
                      <w:marBottom w:val="0"/>
                      <w:divBdr>
                        <w:top w:val="none" w:sz="0" w:space="0" w:color="auto"/>
                        <w:left w:val="none" w:sz="0" w:space="0" w:color="auto"/>
                        <w:bottom w:val="none" w:sz="0" w:space="0" w:color="auto"/>
                        <w:right w:val="none" w:sz="0" w:space="0" w:color="auto"/>
                      </w:divBdr>
                    </w:div>
                  </w:divsChild>
                </w:div>
                <w:div w:id="322316080">
                  <w:marLeft w:val="0"/>
                  <w:marRight w:val="0"/>
                  <w:marTop w:val="0"/>
                  <w:marBottom w:val="0"/>
                  <w:divBdr>
                    <w:top w:val="none" w:sz="0" w:space="0" w:color="auto"/>
                    <w:left w:val="none" w:sz="0" w:space="0" w:color="auto"/>
                    <w:bottom w:val="none" w:sz="0" w:space="0" w:color="auto"/>
                    <w:right w:val="none" w:sz="0" w:space="0" w:color="auto"/>
                  </w:divBdr>
                  <w:divsChild>
                    <w:div w:id="1000349615">
                      <w:marLeft w:val="0"/>
                      <w:marRight w:val="0"/>
                      <w:marTop w:val="0"/>
                      <w:marBottom w:val="0"/>
                      <w:divBdr>
                        <w:top w:val="none" w:sz="0" w:space="0" w:color="auto"/>
                        <w:left w:val="none" w:sz="0" w:space="0" w:color="auto"/>
                        <w:bottom w:val="none" w:sz="0" w:space="0" w:color="auto"/>
                        <w:right w:val="none" w:sz="0" w:space="0" w:color="auto"/>
                      </w:divBdr>
                    </w:div>
                  </w:divsChild>
                </w:div>
                <w:div w:id="347368647">
                  <w:marLeft w:val="0"/>
                  <w:marRight w:val="0"/>
                  <w:marTop w:val="0"/>
                  <w:marBottom w:val="0"/>
                  <w:divBdr>
                    <w:top w:val="none" w:sz="0" w:space="0" w:color="auto"/>
                    <w:left w:val="none" w:sz="0" w:space="0" w:color="auto"/>
                    <w:bottom w:val="none" w:sz="0" w:space="0" w:color="auto"/>
                    <w:right w:val="none" w:sz="0" w:space="0" w:color="auto"/>
                  </w:divBdr>
                  <w:divsChild>
                    <w:div w:id="2108259911">
                      <w:marLeft w:val="0"/>
                      <w:marRight w:val="0"/>
                      <w:marTop w:val="0"/>
                      <w:marBottom w:val="0"/>
                      <w:divBdr>
                        <w:top w:val="none" w:sz="0" w:space="0" w:color="auto"/>
                        <w:left w:val="none" w:sz="0" w:space="0" w:color="auto"/>
                        <w:bottom w:val="none" w:sz="0" w:space="0" w:color="auto"/>
                        <w:right w:val="none" w:sz="0" w:space="0" w:color="auto"/>
                      </w:divBdr>
                    </w:div>
                  </w:divsChild>
                </w:div>
                <w:div w:id="370612936">
                  <w:marLeft w:val="0"/>
                  <w:marRight w:val="0"/>
                  <w:marTop w:val="0"/>
                  <w:marBottom w:val="0"/>
                  <w:divBdr>
                    <w:top w:val="none" w:sz="0" w:space="0" w:color="auto"/>
                    <w:left w:val="none" w:sz="0" w:space="0" w:color="auto"/>
                    <w:bottom w:val="none" w:sz="0" w:space="0" w:color="auto"/>
                    <w:right w:val="none" w:sz="0" w:space="0" w:color="auto"/>
                  </w:divBdr>
                  <w:divsChild>
                    <w:div w:id="1926377863">
                      <w:marLeft w:val="0"/>
                      <w:marRight w:val="0"/>
                      <w:marTop w:val="0"/>
                      <w:marBottom w:val="0"/>
                      <w:divBdr>
                        <w:top w:val="none" w:sz="0" w:space="0" w:color="auto"/>
                        <w:left w:val="none" w:sz="0" w:space="0" w:color="auto"/>
                        <w:bottom w:val="none" w:sz="0" w:space="0" w:color="auto"/>
                        <w:right w:val="none" w:sz="0" w:space="0" w:color="auto"/>
                      </w:divBdr>
                    </w:div>
                  </w:divsChild>
                </w:div>
                <w:div w:id="395006765">
                  <w:marLeft w:val="0"/>
                  <w:marRight w:val="0"/>
                  <w:marTop w:val="0"/>
                  <w:marBottom w:val="0"/>
                  <w:divBdr>
                    <w:top w:val="none" w:sz="0" w:space="0" w:color="auto"/>
                    <w:left w:val="none" w:sz="0" w:space="0" w:color="auto"/>
                    <w:bottom w:val="none" w:sz="0" w:space="0" w:color="auto"/>
                    <w:right w:val="none" w:sz="0" w:space="0" w:color="auto"/>
                  </w:divBdr>
                  <w:divsChild>
                    <w:div w:id="808861194">
                      <w:marLeft w:val="0"/>
                      <w:marRight w:val="0"/>
                      <w:marTop w:val="0"/>
                      <w:marBottom w:val="0"/>
                      <w:divBdr>
                        <w:top w:val="none" w:sz="0" w:space="0" w:color="auto"/>
                        <w:left w:val="none" w:sz="0" w:space="0" w:color="auto"/>
                        <w:bottom w:val="none" w:sz="0" w:space="0" w:color="auto"/>
                        <w:right w:val="none" w:sz="0" w:space="0" w:color="auto"/>
                      </w:divBdr>
                    </w:div>
                  </w:divsChild>
                </w:div>
                <w:div w:id="485509173">
                  <w:marLeft w:val="0"/>
                  <w:marRight w:val="0"/>
                  <w:marTop w:val="0"/>
                  <w:marBottom w:val="0"/>
                  <w:divBdr>
                    <w:top w:val="none" w:sz="0" w:space="0" w:color="auto"/>
                    <w:left w:val="none" w:sz="0" w:space="0" w:color="auto"/>
                    <w:bottom w:val="none" w:sz="0" w:space="0" w:color="auto"/>
                    <w:right w:val="none" w:sz="0" w:space="0" w:color="auto"/>
                  </w:divBdr>
                  <w:divsChild>
                    <w:div w:id="50931285">
                      <w:marLeft w:val="0"/>
                      <w:marRight w:val="0"/>
                      <w:marTop w:val="0"/>
                      <w:marBottom w:val="0"/>
                      <w:divBdr>
                        <w:top w:val="none" w:sz="0" w:space="0" w:color="auto"/>
                        <w:left w:val="none" w:sz="0" w:space="0" w:color="auto"/>
                        <w:bottom w:val="none" w:sz="0" w:space="0" w:color="auto"/>
                        <w:right w:val="none" w:sz="0" w:space="0" w:color="auto"/>
                      </w:divBdr>
                    </w:div>
                  </w:divsChild>
                </w:div>
                <w:div w:id="562719834">
                  <w:marLeft w:val="0"/>
                  <w:marRight w:val="0"/>
                  <w:marTop w:val="0"/>
                  <w:marBottom w:val="0"/>
                  <w:divBdr>
                    <w:top w:val="none" w:sz="0" w:space="0" w:color="auto"/>
                    <w:left w:val="none" w:sz="0" w:space="0" w:color="auto"/>
                    <w:bottom w:val="none" w:sz="0" w:space="0" w:color="auto"/>
                    <w:right w:val="none" w:sz="0" w:space="0" w:color="auto"/>
                  </w:divBdr>
                  <w:divsChild>
                    <w:div w:id="662392538">
                      <w:marLeft w:val="0"/>
                      <w:marRight w:val="0"/>
                      <w:marTop w:val="0"/>
                      <w:marBottom w:val="0"/>
                      <w:divBdr>
                        <w:top w:val="none" w:sz="0" w:space="0" w:color="auto"/>
                        <w:left w:val="none" w:sz="0" w:space="0" w:color="auto"/>
                        <w:bottom w:val="none" w:sz="0" w:space="0" w:color="auto"/>
                        <w:right w:val="none" w:sz="0" w:space="0" w:color="auto"/>
                      </w:divBdr>
                    </w:div>
                  </w:divsChild>
                </w:div>
                <w:div w:id="568149883">
                  <w:marLeft w:val="0"/>
                  <w:marRight w:val="0"/>
                  <w:marTop w:val="0"/>
                  <w:marBottom w:val="0"/>
                  <w:divBdr>
                    <w:top w:val="none" w:sz="0" w:space="0" w:color="auto"/>
                    <w:left w:val="none" w:sz="0" w:space="0" w:color="auto"/>
                    <w:bottom w:val="none" w:sz="0" w:space="0" w:color="auto"/>
                    <w:right w:val="none" w:sz="0" w:space="0" w:color="auto"/>
                  </w:divBdr>
                  <w:divsChild>
                    <w:div w:id="2007398149">
                      <w:marLeft w:val="0"/>
                      <w:marRight w:val="0"/>
                      <w:marTop w:val="0"/>
                      <w:marBottom w:val="0"/>
                      <w:divBdr>
                        <w:top w:val="none" w:sz="0" w:space="0" w:color="auto"/>
                        <w:left w:val="none" w:sz="0" w:space="0" w:color="auto"/>
                        <w:bottom w:val="none" w:sz="0" w:space="0" w:color="auto"/>
                        <w:right w:val="none" w:sz="0" w:space="0" w:color="auto"/>
                      </w:divBdr>
                    </w:div>
                  </w:divsChild>
                </w:div>
                <w:div w:id="579368020">
                  <w:marLeft w:val="0"/>
                  <w:marRight w:val="0"/>
                  <w:marTop w:val="0"/>
                  <w:marBottom w:val="0"/>
                  <w:divBdr>
                    <w:top w:val="none" w:sz="0" w:space="0" w:color="auto"/>
                    <w:left w:val="none" w:sz="0" w:space="0" w:color="auto"/>
                    <w:bottom w:val="none" w:sz="0" w:space="0" w:color="auto"/>
                    <w:right w:val="none" w:sz="0" w:space="0" w:color="auto"/>
                  </w:divBdr>
                  <w:divsChild>
                    <w:div w:id="1354770269">
                      <w:marLeft w:val="0"/>
                      <w:marRight w:val="0"/>
                      <w:marTop w:val="0"/>
                      <w:marBottom w:val="0"/>
                      <w:divBdr>
                        <w:top w:val="none" w:sz="0" w:space="0" w:color="auto"/>
                        <w:left w:val="none" w:sz="0" w:space="0" w:color="auto"/>
                        <w:bottom w:val="none" w:sz="0" w:space="0" w:color="auto"/>
                        <w:right w:val="none" w:sz="0" w:space="0" w:color="auto"/>
                      </w:divBdr>
                    </w:div>
                  </w:divsChild>
                </w:div>
                <w:div w:id="803692137">
                  <w:marLeft w:val="0"/>
                  <w:marRight w:val="0"/>
                  <w:marTop w:val="0"/>
                  <w:marBottom w:val="0"/>
                  <w:divBdr>
                    <w:top w:val="none" w:sz="0" w:space="0" w:color="auto"/>
                    <w:left w:val="none" w:sz="0" w:space="0" w:color="auto"/>
                    <w:bottom w:val="none" w:sz="0" w:space="0" w:color="auto"/>
                    <w:right w:val="none" w:sz="0" w:space="0" w:color="auto"/>
                  </w:divBdr>
                  <w:divsChild>
                    <w:div w:id="806969679">
                      <w:marLeft w:val="0"/>
                      <w:marRight w:val="0"/>
                      <w:marTop w:val="0"/>
                      <w:marBottom w:val="0"/>
                      <w:divBdr>
                        <w:top w:val="none" w:sz="0" w:space="0" w:color="auto"/>
                        <w:left w:val="none" w:sz="0" w:space="0" w:color="auto"/>
                        <w:bottom w:val="none" w:sz="0" w:space="0" w:color="auto"/>
                        <w:right w:val="none" w:sz="0" w:space="0" w:color="auto"/>
                      </w:divBdr>
                    </w:div>
                  </w:divsChild>
                </w:div>
                <w:div w:id="812210915">
                  <w:marLeft w:val="0"/>
                  <w:marRight w:val="0"/>
                  <w:marTop w:val="0"/>
                  <w:marBottom w:val="0"/>
                  <w:divBdr>
                    <w:top w:val="none" w:sz="0" w:space="0" w:color="auto"/>
                    <w:left w:val="none" w:sz="0" w:space="0" w:color="auto"/>
                    <w:bottom w:val="none" w:sz="0" w:space="0" w:color="auto"/>
                    <w:right w:val="none" w:sz="0" w:space="0" w:color="auto"/>
                  </w:divBdr>
                  <w:divsChild>
                    <w:div w:id="2088452425">
                      <w:marLeft w:val="0"/>
                      <w:marRight w:val="0"/>
                      <w:marTop w:val="0"/>
                      <w:marBottom w:val="0"/>
                      <w:divBdr>
                        <w:top w:val="none" w:sz="0" w:space="0" w:color="auto"/>
                        <w:left w:val="none" w:sz="0" w:space="0" w:color="auto"/>
                        <w:bottom w:val="none" w:sz="0" w:space="0" w:color="auto"/>
                        <w:right w:val="none" w:sz="0" w:space="0" w:color="auto"/>
                      </w:divBdr>
                    </w:div>
                  </w:divsChild>
                </w:div>
                <w:div w:id="852187111">
                  <w:marLeft w:val="0"/>
                  <w:marRight w:val="0"/>
                  <w:marTop w:val="0"/>
                  <w:marBottom w:val="0"/>
                  <w:divBdr>
                    <w:top w:val="none" w:sz="0" w:space="0" w:color="auto"/>
                    <w:left w:val="none" w:sz="0" w:space="0" w:color="auto"/>
                    <w:bottom w:val="none" w:sz="0" w:space="0" w:color="auto"/>
                    <w:right w:val="none" w:sz="0" w:space="0" w:color="auto"/>
                  </w:divBdr>
                  <w:divsChild>
                    <w:div w:id="1009916614">
                      <w:marLeft w:val="0"/>
                      <w:marRight w:val="0"/>
                      <w:marTop w:val="0"/>
                      <w:marBottom w:val="0"/>
                      <w:divBdr>
                        <w:top w:val="none" w:sz="0" w:space="0" w:color="auto"/>
                        <w:left w:val="none" w:sz="0" w:space="0" w:color="auto"/>
                        <w:bottom w:val="none" w:sz="0" w:space="0" w:color="auto"/>
                        <w:right w:val="none" w:sz="0" w:space="0" w:color="auto"/>
                      </w:divBdr>
                    </w:div>
                  </w:divsChild>
                </w:div>
                <w:div w:id="931864023">
                  <w:marLeft w:val="0"/>
                  <w:marRight w:val="0"/>
                  <w:marTop w:val="0"/>
                  <w:marBottom w:val="0"/>
                  <w:divBdr>
                    <w:top w:val="none" w:sz="0" w:space="0" w:color="auto"/>
                    <w:left w:val="none" w:sz="0" w:space="0" w:color="auto"/>
                    <w:bottom w:val="none" w:sz="0" w:space="0" w:color="auto"/>
                    <w:right w:val="none" w:sz="0" w:space="0" w:color="auto"/>
                  </w:divBdr>
                  <w:divsChild>
                    <w:div w:id="1590776078">
                      <w:marLeft w:val="0"/>
                      <w:marRight w:val="0"/>
                      <w:marTop w:val="0"/>
                      <w:marBottom w:val="0"/>
                      <w:divBdr>
                        <w:top w:val="none" w:sz="0" w:space="0" w:color="auto"/>
                        <w:left w:val="none" w:sz="0" w:space="0" w:color="auto"/>
                        <w:bottom w:val="none" w:sz="0" w:space="0" w:color="auto"/>
                        <w:right w:val="none" w:sz="0" w:space="0" w:color="auto"/>
                      </w:divBdr>
                    </w:div>
                  </w:divsChild>
                </w:div>
                <w:div w:id="935360174">
                  <w:marLeft w:val="0"/>
                  <w:marRight w:val="0"/>
                  <w:marTop w:val="0"/>
                  <w:marBottom w:val="0"/>
                  <w:divBdr>
                    <w:top w:val="none" w:sz="0" w:space="0" w:color="auto"/>
                    <w:left w:val="none" w:sz="0" w:space="0" w:color="auto"/>
                    <w:bottom w:val="none" w:sz="0" w:space="0" w:color="auto"/>
                    <w:right w:val="none" w:sz="0" w:space="0" w:color="auto"/>
                  </w:divBdr>
                  <w:divsChild>
                    <w:div w:id="455878763">
                      <w:marLeft w:val="0"/>
                      <w:marRight w:val="0"/>
                      <w:marTop w:val="0"/>
                      <w:marBottom w:val="0"/>
                      <w:divBdr>
                        <w:top w:val="none" w:sz="0" w:space="0" w:color="auto"/>
                        <w:left w:val="none" w:sz="0" w:space="0" w:color="auto"/>
                        <w:bottom w:val="none" w:sz="0" w:space="0" w:color="auto"/>
                        <w:right w:val="none" w:sz="0" w:space="0" w:color="auto"/>
                      </w:divBdr>
                    </w:div>
                  </w:divsChild>
                </w:div>
                <w:div w:id="937756839">
                  <w:marLeft w:val="0"/>
                  <w:marRight w:val="0"/>
                  <w:marTop w:val="0"/>
                  <w:marBottom w:val="0"/>
                  <w:divBdr>
                    <w:top w:val="none" w:sz="0" w:space="0" w:color="auto"/>
                    <w:left w:val="none" w:sz="0" w:space="0" w:color="auto"/>
                    <w:bottom w:val="none" w:sz="0" w:space="0" w:color="auto"/>
                    <w:right w:val="none" w:sz="0" w:space="0" w:color="auto"/>
                  </w:divBdr>
                  <w:divsChild>
                    <w:div w:id="268004277">
                      <w:marLeft w:val="0"/>
                      <w:marRight w:val="0"/>
                      <w:marTop w:val="0"/>
                      <w:marBottom w:val="0"/>
                      <w:divBdr>
                        <w:top w:val="none" w:sz="0" w:space="0" w:color="auto"/>
                        <w:left w:val="none" w:sz="0" w:space="0" w:color="auto"/>
                        <w:bottom w:val="none" w:sz="0" w:space="0" w:color="auto"/>
                        <w:right w:val="none" w:sz="0" w:space="0" w:color="auto"/>
                      </w:divBdr>
                    </w:div>
                  </w:divsChild>
                </w:div>
                <w:div w:id="963846330">
                  <w:marLeft w:val="0"/>
                  <w:marRight w:val="0"/>
                  <w:marTop w:val="0"/>
                  <w:marBottom w:val="0"/>
                  <w:divBdr>
                    <w:top w:val="none" w:sz="0" w:space="0" w:color="auto"/>
                    <w:left w:val="none" w:sz="0" w:space="0" w:color="auto"/>
                    <w:bottom w:val="none" w:sz="0" w:space="0" w:color="auto"/>
                    <w:right w:val="none" w:sz="0" w:space="0" w:color="auto"/>
                  </w:divBdr>
                  <w:divsChild>
                    <w:div w:id="1661694595">
                      <w:marLeft w:val="0"/>
                      <w:marRight w:val="0"/>
                      <w:marTop w:val="0"/>
                      <w:marBottom w:val="0"/>
                      <w:divBdr>
                        <w:top w:val="none" w:sz="0" w:space="0" w:color="auto"/>
                        <w:left w:val="none" w:sz="0" w:space="0" w:color="auto"/>
                        <w:bottom w:val="none" w:sz="0" w:space="0" w:color="auto"/>
                        <w:right w:val="none" w:sz="0" w:space="0" w:color="auto"/>
                      </w:divBdr>
                    </w:div>
                  </w:divsChild>
                </w:div>
                <w:div w:id="974406715">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0"/>
                      <w:marRight w:val="0"/>
                      <w:marTop w:val="0"/>
                      <w:marBottom w:val="0"/>
                      <w:divBdr>
                        <w:top w:val="none" w:sz="0" w:space="0" w:color="auto"/>
                        <w:left w:val="none" w:sz="0" w:space="0" w:color="auto"/>
                        <w:bottom w:val="none" w:sz="0" w:space="0" w:color="auto"/>
                        <w:right w:val="none" w:sz="0" w:space="0" w:color="auto"/>
                      </w:divBdr>
                    </w:div>
                  </w:divsChild>
                </w:div>
                <w:div w:id="1168134214">
                  <w:marLeft w:val="0"/>
                  <w:marRight w:val="0"/>
                  <w:marTop w:val="0"/>
                  <w:marBottom w:val="0"/>
                  <w:divBdr>
                    <w:top w:val="none" w:sz="0" w:space="0" w:color="auto"/>
                    <w:left w:val="none" w:sz="0" w:space="0" w:color="auto"/>
                    <w:bottom w:val="none" w:sz="0" w:space="0" w:color="auto"/>
                    <w:right w:val="none" w:sz="0" w:space="0" w:color="auto"/>
                  </w:divBdr>
                  <w:divsChild>
                    <w:div w:id="996224105">
                      <w:marLeft w:val="0"/>
                      <w:marRight w:val="0"/>
                      <w:marTop w:val="0"/>
                      <w:marBottom w:val="0"/>
                      <w:divBdr>
                        <w:top w:val="none" w:sz="0" w:space="0" w:color="auto"/>
                        <w:left w:val="none" w:sz="0" w:space="0" w:color="auto"/>
                        <w:bottom w:val="none" w:sz="0" w:space="0" w:color="auto"/>
                        <w:right w:val="none" w:sz="0" w:space="0" w:color="auto"/>
                      </w:divBdr>
                    </w:div>
                  </w:divsChild>
                </w:div>
                <w:div w:id="1208107658">
                  <w:marLeft w:val="0"/>
                  <w:marRight w:val="0"/>
                  <w:marTop w:val="0"/>
                  <w:marBottom w:val="0"/>
                  <w:divBdr>
                    <w:top w:val="none" w:sz="0" w:space="0" w:color="auto"/>
                    <w:left w:val="none" w:sz="0" w:space="0" w:color="auto"/>
                    <w:bottom w:val="none" w:sz="0" w:space="0" w:color="auto"/>
                    <w:right w:val="none" w:sz="0" w:space="0" w:color="auto"/>
                  </w:divBdr>
                  <w:divsChild>
                    <w:div w:id="559486516">
                      <w:marLeft w:val="0"/>
                      <w:marRight w:val="0"/>
                      <w:marTop w:val="0"/>
                      <w:marBottom w:val="0"/>
                      <w:divBdr>
                        <w:top w:val="none" w:sz="0" w:space="0" w:color="auto"/>
                        <w:left w:val="none" w:sz="0" w:space="0" w:color="auto"/>
                        <w:bottom w:val="none" w:sz="0" w:space="0" w:color="auto"/>
                        <w:right w:val="none" w:sz="0" w:space="0" w:color="auto"/>
                      </w:divBdr>
                    </w:div>
                  </w:divsChild>
                </w:div>
                <w:div w:id="1212155962">
                  <w:marLeft w:val="0"/>
                  <w:marRight w:val="0"/>
                  <w:marTop w:val="0"/>
                  <w:marBottom w:val="0"/>
                  <w:divBdr>
                    <w:top w:val="none" w:sz="0" w:space="0" w:color="auto"/>
                    <w:left w:val="none" w:sz="0" w:space="0" w:color="auto"/>
                    <w:bottom w:val="none" w:sz="0" w:space="0" w:color="auto"/>
                    <w:right w:val="none" w:sz="0" w:space="0" w:color="auto"/>
                  </w:divBdr>
                  <w:divsChild>
                    <w:div w:id="1621182711">
                      <w:marLeft w:val="0"/>
                      <w:marRight w:val="0"/>
                      <w:marTop w:val="0"/>
                      <w:marBottom w:val="0"/>
                      <w:divBdr>
                        <w:top w:val="none" w:sz="0" w:space="0" w:color="auto"/>
                        <w:left w:val="none" w:sz="0" w:space="0" w:color="auto"/>
                        <w:bottom w:val="none" w:sz="0" w:space="0" w:color="auto"/>
                        <w:right w:val="none" w:sz="0" w:space="0" w:color="auto"/>
                      </w:divBdr>
                    </w:div>
                  </w:divsChild>
                </w:div>
                <w:div w:id="1257179602">
                  <w:marLeft w:val="0"/>
                  <w:marRight w:val="0"/>
                  <w:marTop w:val="0"/>
                  <w:marBottom w:val="0"/>
                  <w:divBdr>
                    <w:top w:val="none" w:sz="0" w:space="0" w:color="auto"/>
                    <w:left w:val="none" w:sz="0" w:space="0" w:color="auto"/>
                    <w:bottom w:val="none" w:sz="0" w:space="0" w:color="auto"/>
                    <w:right w:val="none" w:sz="0" w:space="0" w:color="auto"/>
                  </w:divBdr>
                  <w:divsChild>
                    <w:div w:id="1213034132">
                      <w:marLeft w:val="0"/>
                      <w:marRight w:val="0"/>
                      <w:marTop w:val="0"/>
                      <w:marBottom w:val="0"/>
                      <w:divBdr>
                        <w:top w:val="none" w:sz="0" w:space="0" w:color="auto"/>
                        <w:left w:val="none" w:sz="0" w:space="0" w:color="auto"/>
                        <w:bottom w:val="none" w:sz="0" w:space="0" w:color="auto"/>
                        <w:right w:val="none" w:sz="0" w:space="0" w:color="auto"/>
                      </w:divBdr>
                    </w:div>
                  </w:divsChild>
                </w:div>
                <w:div w:id="1282684057">
                  <w:marLeft w:val="0"/>
                  <w:marRight w:val="0"/>
                  <w:marTop w:val="0"/>
                  <w:marBottom w:val="0"/>
                  <w:divBdr>
                    <w:top w:val="none" w:sz="0" w:space="0" w:color="auto"/>
                    <w:left w:val="none" w:sz="0" w:space="0" w:color="auto"/>
                    <w:bottom w:val="none" w:sz="0" w:space="0" w:color="auto"/>
                    <w:right w:val="none" w:sz="0" w:space="0" w:color="auto"/>
                  </w:divBdr>
                  <w:divsChild>
                    <w:div w:id="633289444">
                      <w:marLeft w:val="0"/>
                      <w:marRight w:val="0"/>
                      <w:marTop w:val="0"/>
                      <w:marBottom w:val="0"/>
                      <w:divBdr>
                        <w:top w:val="none" w:sz="0" w:space="0" w:color="auto"/>
                        <w:left w:val="none" w:sz="0" w:space="0" w:color="auto"/>
                        <w:bottom w:val="none" w:sz="0" w:space="0" w:color="auto"/>
                        <w:right w:val="none" w:sz="0" w:space="0" w:color="auto"/>
                      </w:divBdr>
                    </w:div>
                  </w:divsChild>
                </w:div>
                <w:div w:id="1286038894">
                  <w:marLeft w:val="0"/>
                  <w:marRight w:val="0"/>
                  <w:marTop w:val="0"/>
                  <w:marBottom w:val="0"/>
                  <w:divBdr>
                    <w:top w:val="none" w:sz="0" w:space="0" w:color="auto"/>
                    <w:left w:val="none" w:sz="0" w:space="0" w:color="auto"/>
                    <w:bottom w:val="none" w:sz="0" w:space="0" w:color="auto"/>
                    <w:right w:val="none" w:sz="0" w:space="0" w:color="auto"/>
                  </w:divBdr>
                  <w:divsChild>
                    <w:div w:id="904146312">
                      <w:marLeft w:val="0"/>
                      <w:marRight w:val="0"/>
                      <w:marTop w:val="0"/>
                      <w:marBottom w:val="0"/>
                      <w:divBdr>
                        <w:top w:val="none" w:sz="0" w:space="0" w:color="auto"/>
                        <w:left w:val="none" w:sz="0" w:space="0" w:color="auto"/>
                        <w:bottom w:val="none" w:sz="0" w:space="0" w:color="auto"/>
                        <w:right w:val="none" w:sz="0" w:space="0" w:color="auto"/>
                      </w:divBdr>
                    </w:div>
                  </w:divsChild>
                </w:div>
                <w:div w:id="1313635694">
                  <w:marLeft w:val="0"/>
                  <w:marRight w:val="0"/>
                  <w:marTop w:val="0"/>
                  <w:marBottom w:val="0"/>
                  <w:divBdr>
                    <w:top w:val="none" w:sz="0" w:space="0" w:color="auto"/>
                    <w:left w:val="none" w:sz="0" w:space="0" w:color="auto"/>
                    <w:bottom w:val="none" w:sz="0" w:space="0" w:color="auto"/>
                    <w:right w:val="none" w:sz="0" w:space="0" w:color="auto"/>
                  </w:divBdr>
                  <w:divsChild>
                    <w:div w:id="1857618743">
                      <w:marLeft w:val="0"/>
                      <w:marRight w:val="0"/>
                      <w:marTop w:val="0"/>
                      <w:marBottom w:val="0"/>
                      <w:divBdr>
                        <w:top w:val="none" w:sz="0" w:space="0" w:color="auto"/>
                        <w:left w:val="none" w:sz="0" w:space="0" w:color="auto"/>
                        <w:bottom w:val="none" w:sz="0" w:space="0" w:color="auto"/>
                        <w:right w:val="none" w:sz="0" w:space="0" w:color="auto"/>
                      </w:divBdr>
                    </w:div>
                  </w:divsChild>
                </w:div>
                <w:div w:id="1363557218">
                  <w:marLeft w:val="0"/>
                  <w:marRight w:val="0"/>
                  <w:marTop w:val="0"/>
                  <w:marBottom w:val="0"/>
                  <w:divBdr>
                    <w:top w:val="none" w:sz="0" w:space="0" w:color="auto"/>
                    <w:left w:val="none" w:sz="0" w:space="0" w:color="auto"/>
                    <w:bottom w:val="none" w:sz="0" w:space="0" w:color="auto"/>
                    <w:right w:val="none" w:sz="0" w:space="0" w:color="auto"/>
                  </w:divBdr>
                  <w:divsChild>
                    <w:div w:id="1758863634">
                      <w:marLeft w:val="0"/>
                      <w:marRight w:val="0"/>
                      <w:marTop w:val="0"/>
                      <w:marBottom w:val="0"/>
                      <w:divBdr>
                        <w:top w:val="none" w:sz="0" w:space="0" w:color="auto"/>
                        <w:left w:val="none" w:sz="0" w:space="0" w:color="auto"/>
                        <w:bottom w:val="none" w:sz="0" w:space="0" w:color="auto"/>
                        <w:right w:val="none" w:sz="0" w:space="0" w:color="auto"/>
                      </w:divBdr>
                    </w:div>
                  </w:divsChild>
                </w:div>
                <w:div w:id="1370107399">
                  <w:marLeft w:val="0"/>
                  <w:marRight w:val="0"/>
                  <w:marTop w:val="0"/>
                  <w:marBottom w:val="0"/>
                  <w:divBdr>
                    <w:top w:val="none" w:sz="0" w:space="0" w:color="auto"/>
                    <w:left w:val="none" w:sz="0" w:space="0" w:color="auto"/>
                    <w:bottom w:val="none" w:sz="0" w:space="0" w:color="auto"/>
                    <w:right w:val="none" w:sz="0" w:space="0" w:color="auto"/>
                  </w:divBdr>
                  <w:divsChild>
                    <w:div w:id="636037065">
                      <w:marLeft w:val="0"/>
                      <w:marRight w:val="0"/>
                      <w:marTop w:val="0"/>
                      <w:marBottom w:val="0"/>
                      <w:divBdr>
                        <w:top w:val="none" w:sz="0" w:space="0" w:color="auto"/>
                        <w:left w:val="none" w:sz="0" w:space="0" w:color="auto"/>
                        <w:bottom w:val="none" w:sz="0" w:space="0" w:color="auto"/>
                        <w:right w:val="none" w:sz="0" w:space="0" w:color="auto"/>
                      </w:divBdr>
                    </w:div>
                  </w:divsChild>
                </w:div>
                <w:div w:id="1391267238">
                  <w:marLeft w:val="0"/>
                  <w:marRight w:val="0"/>
                  <w:marTop w:val="0"/>
                  <w:marBottom w:val="0"/>
                  <w:divBdr>
                    <w:top w:val="none" w:sz="0" w:space="0" w:color="auto"/>
                    <w:left w:val="none" w:sz="0" w:space="0" w:color="auto"/>
                    <w:bottom w:val="none" w:sz="0" w:space="0" w:color="auto"/>
                    <w:right w:val="none" w:sz="0" w:space="0" w:color="auto"/>
                  </w:divBdr>
                  <w:divsChild>
                    <w:div w:id="518784683">
                      <w:marLeft w:val="0"/>
                      <w:marRight w:val="0"/>
                      <w:marTop w:val="0"/>
                      <w:marBottom w:val="0"/>
                      <w:divBdr>
                        <w:top w:val="none" w:sz="0" w:space="0" w:color="auto"/>
                        <w:left w:val="none" w:sz="0" w:space="0" w:color="auto"/>
                        <w:bottom w:val="none" w:sz="0" w:space="0" w:color="auto"/>
                        <w:right w:val="none" w:sz="0" w:space="0" w:color="auto"/>
                      </w:divBdr>
                    </w:div>
                  </w:divsChild>
                </w:div>
                <w:div w:id="1475370076">
                  <w:marLeft w:val="0"/>
                  <w:marRight w:val="0"/>
                  <w:marTop w:val="0"/>
                  <w:marBottom w:val="0"/>
                  <w:divBdr>
                    <w:top w:val="none" w:sz="0" w:space="0" w:color="auto"/>
                    <w:left w:val="none" w:sz="0" w:space="0" w:color="auto"/>
                    <w:bottom w:val="none" w:sz="0" w:space="0" w:color="auto"/>
                    <w:right w:val="none" w:sz="0" w:space="0" w:color="auto"/>
                  </w:divBdr>
                  <w:divsChild>
                    <w:div w:id="1218934551">
                      <w:marLeft w:val="0"/>
                      <w:marRight w:val="0"/>
                      <w:marTop w:val="0"/>
                      <w:marBottom w:val="0"/>
                      <w:divBdr>
                        <w:top w:val="none" w:sz="0" w:space="0" w:color="auto"/>
                        <w:left w:val="none" w:sz="0" w:space="0" w:color="auto"/>
                        <w:bottom w:val="none" w:sz="0" w:space="0" w:color="auto"/>
                        <w:right w:val="none" w:sz="0" w:space="0" w:color="auto"/>
                      </w:divBdr>
                    </w:div>
                  </w:divsChild>
                </w:div>
                <w:div w:id="1561868066">
                  <w:marLeft w:val="0"/>
                  <w:marRight w:val="0"/>
                  <w:marTop w:val="0"/>
                  <w:marBottom w:val="0"/>
                  <w:divBdr>
                    <w:top w:val="none" w:sz="0" w:space="0" w:color="auto"/>
                    <w:left w:val="none" w:sz="0" w:space="0" w:color="auto"/>
                    <w:bottom w:val="none" w:sz="0" w:space="0" w:color="auto"/>
                    <w:right w:val="none" w:sz="0" w:space="0" w:color="auto"/>
                  </w:divBdr>
                  <w:divsChild>
                    <w:div w:id="1726678005">
                      <w:marLeft w:val="0"/>
                      <w:marRight w:val="0"/>
                      <w:marTop w:val="0"/>
                      <w:marBottom w:val="0"/>
                      <w:divBdr>
                        <w:top w:val="none" w:sz="0" w:space="0" w:color="auto"/>
                        <w:left w:val="none" w:sz="0" w:space="0" w:color="auto"/>
                        <w:bottom w:val="none" w:sz="0" w:space="0" w:color="auto"/>
                        <w:right w:val="none" w:sz="0" w:space="0" w:color="auto"/>
                      </w:divBdr>
                    </w:div>
                  </w:divsChild>
                </w:div>
                <w:div w:id="1598488734">
                  <w:marLeft w:val="0"/>
                  <w:marRight w:val="0"/>
                  <w:marTop w:val="0"/>
                  <w:marBottom w:val="0"/>
                  <w:divBdr>
                    <w:top w:val="none" w:sz="0" w:space="0" w:color="auto"/>
                    <w:left w:val="none" w:sz="0" w:space="0" w:color="auto"/>
                    <w:bottom w:val="none" w:sz="0" w:space="0" w:color="auto"/>
                    <w:right w:val="none" w:sz="0" w:space="0" w:color="auto"/>
                  </w:divBdr>
                  <w:divsChild>
                    <w:div w:id="1087775959">
                      <w:marLeft w:val="0"/>
                      <w:marRight w:val="0"/>
                      <w:marTop w:val="0"/>
                      <w:marBottom w:val="0"/>
                      <w:divBdr>
                        <w:top w:val="none" w:sz="0" w:space="0" w:color="auto"/>
                        <w:left w:val="none" w:sz="0" w:space="0" w:color="auto"/>
                        <w:bottom w:val="none" w:sz="0" w:space="0" w:color="auto"/>
                        <w:right w:val="none" w:sz="0" w:space="0" w:color="auto"/>
                      </w:divBdr>
                    </w:div>
                  </w:divsChild>
                </w:div>
                <w:div w:id="1670214428">
                  <w:marLeft w:val="0"/>
                  <w:marRight w:val="0"/>
                  <w:marTop w:val="0"/>
                  <w:marBottom w:val="0"/>
                  <w:divBdr>
                    <w:top w:val="none" w:sz="0" w:space="0" w:color="auto"/>
                    <w:left w:val="none" w:sz="0" w:space="0" w:color="auto"/>
                    <w:bottom w:val="none" w:sz="0" w:space="0" w:color="auto"/>
                    <w:right w:val="none" w:sz="0" w:space="0" w:color="auto"/>
                  </w:divBdr>
                  <w:divsChild>
                    <w:div w:id="918055012">
                      <w:marLeft w:val="0"/>
                      <w:marRight w:val="0"/>
                      <w:marTop w:val="0"/>
                      <w:marBottom w:val="0"/>
                      <w:divBdr>
                        <w:top w:val="none" w:sz="0" w:space="0" w:color="auto"/>
                        <w:left w:val="none" w:sz="0" w:space="0" w:color="auto"/>
                        <w:bottom w:val="none" w:sz="0" w:space="0" w:color="auto"/>
                        <w:right w:val="none" w:sz="0" w:space="0" w:color="auto"/>
                      </w:divBdr>
                    </w:div>
                  </w:divsChild>
                </w:div>
                <w:div w:id="1755513643">
                  <w:marLeft w:val="0"/>
                  <w:marRight w:val="0"/>
                  <w:marTop w:val="0"/>
                  <w:marBottom w:val="0"/>
                  <w:divBdr>
                    <w:top w:val="none" w:sz="0" w:space="0" w:color="auto"/>
                    <w:left w:val="none" w:sz="0" w:space="0" w:color="auto"/>
                    <w:bottom w:val="none" w:sz="0" w:space="0" w:color="auto"/>
                    <w:right w:val="none" w:sz="0" w:space="0" w:color="auto"/>
                  </w:divBdr>
                  <w:divsChild>
                    <w:div w:id="575288276">
                      <w:marLeft w:val="0"/>
                      <w:marRight w:val="0"/>
                      <w:marTop w:val="0"/>
                      <w:marBottom w:val="0"/>
                      <w:divBdr>
                        <w:top w:val="none" w:sz="0" w:space="0" w:color="auto"/>
                        <w:left w:val="none" w:sz="0" w:space="0" w:color="auto"/>
                        <w:bottom w:val="none" w:sz="0" w:space="0" w:color="auto"/>
                        <w:right w:val="none" w:sz="0" w:space="0" w:color="auto"/>
                      </w:divBdr>
                    </w:div>
                  </w:divsChild>
                </w:div>
                <w:div w:id="1835562495">
                  <w:marLeft w:val="0"/>
                  <w:marRight w:val="0"/>
                  <w:marTop w:val="0"/>
                  <w:marBottom w:val="0"/>
                  <w:divBdr>
                    <w:top w:val="none" w:sz="0" w:space="0" w:color="auto"/>
                    <w:left w:val="none" w:sz="0" w:space="0" w:color="auto"/>
                    <w:bottom w:val="none" w:sz="0" w:space="0" w:color="auto"/>
                    <w:right w:val="none" w:sz="0" w:space="0" w:color="auto"/>
                  </w:divBdr>
                  <w:divsChild>
                    <w:div w:id="627053245">
                      <w:marLeft w:val="0"/>
                      <w:marRight w:val="0"/>
                      <w:marTop w:val="0"/>
                      <w:marBottom w:val="0"/>
                      <w:divBdr>
                        <w:top w:val="none" w:sz="0" w:space="0" w:color="auto"/>
                        <w:left w:val="none" w:sz="0" w:space="0" w:color="auto"/>
                        <w:bottom w:val="none" w:sz="0" w:space="0" w:color="auto"/>
                        <w:right w:val="none" w:sz="0" w:space="0" w:color="auto"/>
                      </w:divBdr>
                    </w:div>
                  </w:divsChild>
                </w:div>
                <w:div w:id="1884708872">
                  <w:marLeft w:val="0"/>
                  <w:marRight w:val="0"/>
                  <w:marTop w:val="0"/>
                  <w:marBottom w:val="0"/>
                  <w:divBdr>
                    <w:top w:val="none" w:sz="0" w:space="0" w:color="auto"/>
                    <w:left w:val="none" w:sz="0" w:space="0" w:color="auto"/>
                    <w:bottom w:val="none" w:sz="0" w:space="0" w:color="auto"/>
                    <w:right w:val="none" w:sz="0" w:space="0" w:color="auto"/>
                  </w:divBdr>
                  <w:divsChild>
                    <w:div w:id="1607688789">
                      <w:marLeft w:val="0"/>
                      <w:marRight w:val="0"/>
                      <w:marTop w:val="0"/>
                      <w:marBottom w:val="0"/>
                      <w:divBdr>
                        <w:top w:val="none" w:sz="0" w:space="0" w:color="auto"/>
                        <w:left w:val="none" w:sz="0" w:space="0" w:color="auto"/>
                        <w:bottom w:val="none" w:sz="0" w:space="0" w:color="auto"/>
                        <w:right w:val="none" w:sz="0" w:space="0" w:color="auto"/>
                      </w:divBdr>
                    </w:div>
                  </w:divsChild>
                </w:div>
                <w:div w:id="2001808118">
                  <w:marLeft w:val="0"/>
                  <w:marRight w:val="0"/>
                  <w:marTop w:val="0"/>
                  <w:marBottom w:val="0"/>
                  <w:divBdr>
                    <w:top w:val="none" w:sz="0" w:space="0" w:color="auto"/>
                    <w:left w:val="none" w:sz="0" w:space="0" w:color="auto"/>
                    <w:bottom w:val="none" w:sz="0" w:space="0" w:color="auto"/>
                    <w:right w:val="none" w:sz="0" w:space="0" w:color="auto"/>
                  </w:divBdr>
                  <w:divsChild>
                    <w:div w:id="195777848">
                      <w:marLeft w:val="0"/>
                      <w:marRight w:val="0"/>
                      <w:marTop w:val="0"/>
                      <w:marBottom w:val="0"/>
                      <w:divBdr>
                        <w:top w:val="none" w:sz="0" w:space="0" w:color="auto"/>
                        <w:left w:val="none" w:sz="0" w:space="0" w:color="auto"/>
                        <w:bottom w:val="none" w:sz="0" w:space="0" w:color="auto"/>
                        <w:right w:val="none" w:sz="0" w:space="0" w:color="auto"/>
                      </w:divBdr>
                    </w:div>
                  </w:divsChild>
                </w:div>
                <w:div w:id="2063207466">
                  <w:marLeft w:val="0"/>
                  <w:marRight w:val="0"/>
                  <w:marTop w:val="0"/>
                  <w:marBottom w:val="0"/>
                  <w:divBdr>
                    <w:top w:val="none" w:sz="0" w:space="0" w:color="auto"/>
                    <w:left w:val="none" w:sz="0" w:space="0" w:color="auto"/>
                    <w:bottom w:val="none" w:sz="0" w:space="0" w:color="auto"/>
                    <w:right w:val="none" w:sz="0" w:space="0" w:color="auto"/>
                  </w:divBdr>
                  <w:divsChild>
                    <w:div w:id="921373927">
                      <w:marLeft w:val="0"/>
                      <w:marRight w:val="0"/>
                      <w:marTop w:val="0"/>
                      <w:marBottom w:val="0"/>
                      <w:divBdr>
                        <w:top w:val="none" w:sz="0" w:space="0" w:color="auto"/>
                        <w:left w:val="none" w:sz="0" w:space="0" w:color="auto"/>
                        <w:bottom w:val="none" w:sz="0" w:space="0" w:color="auto"/>
                        <w:right w:val="none" w:sz="0" w:space="0" w:color="auto"/>
                      </w:divBdr>
                    </w:div>
                  </w:divsChild>
                </w:div>
                <w:div w:id="2071921777">
                  <w:marLeft w:val="0"/>
                  <w:marRight w:val="0"/>
                  <w:marTop w:val="0"/>
                  <w:marBottom w:val="0"/>
                  <w:divBdr>
                    <w:top w:val="none" w:sz="0" w:space="0" w:color="auto"/>
                    <w:left w:val="none" w:sz="0" w:space="0" w:color="auto"/>
                    <w:bottom w:val="none" w:sz="0" w:space="0" w:color="auto"/>
                    <w:right w:val="none" w:sz="0" w:space="0" w:color="auto"/>
                  </w:divBdr>
                  <w:divsChild>
                    <w:div w:id="696001989">
                      <w:marLeft w:val="0"/>
                      <w:marRight w:val="0"/>
                      <w:marTop w:val="0"/>
                      <w:marBottom w:val="0"/>
                      <w:divBdr>
                        <w:top w:val="none" w:sz="0" w:space="0" w:color="auto"/>
                        <w:left w:val="none" w:sz="0" w:space="0" w:color="auto"/>
                        <w:bottom w:val="none" w:sz="0" w:space="0" w:color="auto"/>
                        <w:right w:val="none" w:sz="0" w:space="0" w:color="auto"/>
                      </w:divBdr>
                    </w:div>
                  </w:divsChild>
                </w:div>
                <w:div w:id="2115005899">
                  <w:marLeft w:val="0"/>
                  <w:marRight w:val="0"/>
                  <w:marTop w:val="0"/>
                  <w:marBottom w:val="0"/>
                  <w:divBdr>
                    <w:top w:val="none" w:sz="0" w:space="0" w:color="auto"/>
                    <w:left w:val="none" w:sz="0" w:space="0" w:color="auto"/>
                    <w:bottom w:val="none" w:sz="0" w:space="0" w:color="auto"/>
                    <w:right w:val="none" w:sz="0" w:space="0" w:color="auto"/>
                  </w:divBdr>
                  <w:divsChild>
                    <w:div w:id="1818496041">
                      <w:marLeft w:val="0"/>
                      <w:marRight w:val="0"/>
                      <w:marTop w:val="0"/>
                      <w:marBottom w:val="0"/>
                      <w:divBdr>
                        <w:top w:val="none" w:sz="0" w:space="0" w:color="auto"/>
                        <w:left w:val="none" w:sz="0" w:space="0" w:color="auto"/>
                        <w:bottom w:val="none" w:sz="0" w:space="0" w:color="auto"/>
                        <w:right w:val="none" w:sz="0" w:space="0" w:color="auto"/>
                      </w:divBdr>
                    </w:div>
                  </w:divsChild>
                </w:div>
                <w:div w:id="2132047207">
                  <w:marLeft w:val="0"/>
                  <w:marRight w:val="0"/>
                  <w:marTop w:val="0"/>
                  <w:marBottom w:val="0"/>
                  <w:divBdr>
                    <w:top w:val="none" w:sz="0" w:space="0" w:color="auto"/>
                    <w:left w:val="none" w:sz="0" w:space="0" w:color="auto"/>
                    <w:bottom w:val="none" w:sz="0" w:space="0" w:color="auto"/>
                    <w:right w:val="none" w:sz="0" w:space="0" w:color="auto"/>
                  </w:divBdr>
                  <w:divsChild>
                    <w:div w:id="1830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286">
          <w:marLeft w:val="0"/>
          <w:marRight w:val="0"/>
          <w:marTop w:val="0"/>
          <w:marBottom w:val="0"/>
          <w:divBdr>
            <w:top w:val="none" w:sz="0" w:space="0" w:color="auto"/>
            <w:left w:val="none" w:sz="0" w:space="0" w:color="auto"/>
            <w:bottom w:val="none" w:sz="0" w:space="0" w:color="auto"/>
            <w:right w:val="none" w:sz="0" w:space="0" w:color="auto"/>
          </w:divBdr>
        </w:div>
        <w:div w:id="1398891635">
          <w:marLeft w:val="0"/>
          <w:marRight w:val="0"/>
          <w:marTop w:val="0"/>
          <w:marBottom w:val="0"/>
          <w:divBdr>
            <w:top w:val="none" w:sz="0" w:space="0" w:color="auto"/>
            <w:left w:val="none" w:sz="0" w:space="0" w:color="auto"/>
            <w:bottom w:val="none" w:sz="0" w:space="0" w:color="auto"/>
            <w:right w:val="none" w:sz="0" w:space="0" w:color="auto"/>
          </w:divBdr>
        </w:div>
        <w:div w:id="1442384960">
          <w:marLeft w:val="0"/>
          <w:marRight w:val="0"/>
          <w:marTop w:val="0"/>
          <w:marBottom w:val="0"/>
          <w:divBdr>
            <w:top w:val="none" w:sz="0" w:space="0" w:color="auto"/>
            <w:left w:val="none" w:sz="0" w:space="0" w:color="auto"/>
            <w:bottom w:val="none" w:sz="0" w:space="0" w:color="auto"/>
            <w:right w:val="none" w:sz="0" w:space="0" w:color="auto"/>
          </w:divBdr>
        </w:div>
        <w:div w:id="1483886254">
          <w:marLeft w:val="0"/>
          <w:marRight w:val="0"/>
          <w:marTop w:val="0"/>
          <w:marBottom w:val="0"/>
          <w:divBdr>
            <w:top w:val="none" w:sz="0" w:space="0" w:color="auto"/>
            <w:left w:val="none" w:sz="0" w:space="0" w:color="auto"/>
            <w:bottom w:val="none" w:sz="0" w:space="0" w:color="auto"/>
            <w:right w:val="none" w:sz="0" w:space="0" w:color="auto"/>
          </w:divBdr>
        </w:div>
        <w:div w:id="1483886391">
          <w:marLeft w:val="0"/>
          <w:marRight w:val="0"/>
          <w:marTop w:val="0"/>
          <w:marBottom w:val="0"/>
          <w:divBdr>
            <w:top w:val="none" w:sz="0" w:space="0" w:color="auto"/>
            <w:left w:val="none" w:sz="0" w:space="0" w:color="auto"/>
            <w:bottom w:val="none" w:sz="0" w:space="0" w:color="auto"/>
            <w:right w:val="none" w:sz="0" w:space="0" w:color="auto"/>
          </w:divBdr>
        </w:div>
        <w:div w:id="1519352814">
          <w:marLeft w:val="0"/>
          <w:marRight w:val="0"/>
          <w:marTop w:val="0"/>
          <w:marBottom w:val="0"/>
          <w:divBdr>
            <w:top w:val="none" w:sz="0" w:space="0" w:color="auto"/>
            <w:left w:val="none" w:sz="0" w:space="0" w:color="auto"/>
            <w:bottom w:val="none" w:sz="0" w:space="0" w:color="auto"/>
            <w:right w:val="none" w:sz="0" w:space="0" w:color="auto"/>
          </w:divBdr>
          <w:divsChild>
            <w:div w:id="169103886">
              <w:marLeft w:val="0"/>
              <w:marRight w:val="0"/>
              <w:marTop w:val="0"/>
              <w:marBottom w:val="0"/>
              <w:divBdr>
                <w:top w:val="none" w:sz="0" w:space="0" w:color="auto"/>
                <w:left w:val="none" w:sz="0" w:space="0" w:color="auto"/>
                <w:bottom w:val="none" w:sz="0" w:space="0" w:color="auto"/>
                <w:right w:val="none" w:sz="0" w:space="0" w:color="auto"/>
              </w:divBdr>
            </w:div>
            <w:div w:id="303588886">
              <w:marLeft w:val="0"/>
              <w:marRight w:val="0"/>
              <w:marTop w:val="0"/>
              <w:marBottom w:val="0"/>
              <w:divBdr>
                <w:top w:val="none" w:sz="0" w:space="0" w:color="auto"/>
                <w:left w:val="none" w:sz="0" w:space="0" w:color="auto"/>
                <w:bottom w:val="none" w:sz="0" w:space="0" w:color="auto"/>
                <w:right w:val="none" w:sz="0" w:space="0" w:color="auto"/>
              </w:divBdr>
            </w:div>
            <w:div w:id="467167045">
              <w:marLeft w:val="0"/>
              <w:marRight w:val="0"/>
              <w:marTop w:val="0"/>
              <w:marBottom w:val="0"/>
              <w:divBdr>
                <w:top w:val="none" w:sz="0" w:space="0" w:color="auto"/>
                <w:left w:val="none" w:sz="0" w:space="0" w:color="auto"/>
                <w:bottom w:val="none" w:sz="0" w:space="0" w:color="auto"/>
                <w:right w:val="none" w:sz="0" w:space="0" w:color="auto"/>
              </w:divBdr>
            </w:div>
            <w:div w:id="1843887994">
              <w:marLeft w:val="0"/>
              <w:marRight w:val="0"/>
              <w:marTop w:val="0"/>
              <w:marBottom w:val="0"/>
              <w:divBdr>
                <w:top w:val="none" w:sz="0" w:space="0" w:color="auto"/>
                <w:left w:val="none" w:sz="0" w:space="0" w:color="auto"/>
                <w:bottom w:val="none" w:sz="0" w:space="0" w:color="auto"/>
                <w:right w:val="none" w:sz="0" w:space="0" w:color="auto"/>
              </w:divBdr>
            </w:div>
          </w:divsChild>
        </w:div>
        <w:div w:id="1528836437">
          <w:marLeft w:val="0"/>
          <w:marRight w:val="0"/>
          <w:marTop w:val="0"/>
          <w:marBottom w:val="0"/>
          <w:divBdr>
            <w:top w:val="none" w:sz="0" w:space="0" w:color="auto"/>
            <w:left w:val="none" w:sz="0" w:space="0" w:color="auto"/>
            <w:bottom w:val="none" w:sz="0" w:space="0" w:color="auto"/>
            <w:right w:val="none" w:sz="0" w:space="0" w:color="auto"/>
          </w:divBdr>
        </w:div>
        <w:div w:id="1632705889">
          <w:marLeft w:val="0"/>
          <w:marRight w:val="0"/>
          <w:marTop w:val="0"/>
          <w:marBottom w:val="0"/>
          <w:divBdr>
            <w:top w:val="none" w:sz="0" w:space="0" w:color="auto"/>
            <w:left w:val="none" w:sz="0" w:space="0" w:color="auto"/>
            <w:bottom w:val="none" w:sz="0" w:space="0" w:color="auto"/>
            <w:right w:val="none" w:sz="0" w:space="0" w:color="auto"/>
          </w:divBdr>
        </w:div>
        <w:div w:id="1688368908">
          <w:marLeft w:val="0"/>
          <w:marRight w:val="0"/>
          <w:marTop w:val="0"/>
          <w:marBottom w:val="0"/>
          <w:divBdr>
            <w:top w:val="none" w:sz="0" w:space="0" w:color="auto"/>
            <w:left w:val="none" w:sz="0" w:space="0" w:color="auto"/>
            <w:bottom w:val="none" w:sz="0" w:space="0" w:color="auto"/>
            <w:right w:val="none" w:sz="0" w:space="0" w:color="auto"/>
          </w:divBdr>
        </w:div>
        <w:div w:id="1719626736">
          <w:marLeft w:val="0"/>
          <w:marRight w:val="0"/>
          <w:marTop w:val="0"/>
          <w:marBottom w:val="0"/>
          <w:divBdr>
            <w:top w:val="none" w:sz="0" w:space="0" w:color="auto"/>
            <w:left w:val="none" w:sz="0" w:space="0" w:color="auto"/>
            <w:bottom w:val="none" w:sz="0" w:space="0" w:color="auto"/>
            <w:right w:val="none" w:sz="0" w:space="0" w:color="auto"/>
          </w:divBdr>
        </w:div>
        <w:div w:id="1768428131">
          <w:marLeft w:val="0"/>
          <w:marRight w:val="0"/>
          <w:marTop w:val="0"/>
          <w:marBottom w:val="0"/>
          <w:divBdr>
            <w:top w:val="none" w:sz="0" w:space="0" w:color="auto"/>
            <w:left w:val="none" w:sz="0" w:space="0" w:color="auto"/>
            <w:bottom w:val="none" w:sz="0" w:space="0" w:color="auto"/>
            <w:right w:val="none" w:sz="0" w:space="0" w:color="auto"/>
          </w:divBdr>
        </w:div>
        <w:div w:id="1896045901">
          <w:marLeft w:val="0"/>
          <w:marRight w:val="0"/>
          <w:marTop w:val="0"/>
          <w:marBottom w:val="0"/>
          <w:divBdr>
            <w:top w:val="none" w:sz="0" w:space="0" w:color="auto"/>
            <w:left w:val="none" w:sz="0" w:space="0" w:color="auto"/>
            <w:bottom w:val="none" w:sz="0" w:space="0" w:color="auto"/>
            <w:right w:val="none" w:sz="0" w:space="0" w:color="auto"/>
          </w:divBdr>
        </w:div>
        <w:div w:id="1897737033">
          <w:marLeft w:val="0"/>
          <w:marRight w:val="0"/>
          <w:marTop w:val="0"/>
          <w:marBottom w:val="0"/>
          <w:divBdr>
            <w:top w:val="none" w:sz="0" w:space="0" w:color="auto"/>
            <w:left w:val="none" w:sz="0" w:space="0" w:color="auto"/>
            <w:bottom w:val="none" w:sz="0" w:space="0" w:color="auto"/>
            <w:right w:val="none" w:sz="0" w:space="0" w:color="auto"/>
          </w:divBdr>
        </w:div>
        <w:div w:id="1955094515">
          <w:marLeft w:val="0"/>
          <w:marRight w:val="0"/>
          <w:marTop w:val="0"/>
          <w:marBottom w:val="0"/>
          <w:divBdr>
            <w:top w:val="none" w:sz="0" w:space="0" w:color="auto"/>
            <w:left w:val="none" w:sz="0" w:space="0" w:color="auto"/>
            <w:bottom w:val="none" w:sz="0" w:space="0" w:color="auto"/>
            <w:right w:val="none" w:sz="0" w:space="0" w:color="auto"/>
          </w:divBdr>
        </w:div>
        <w:div w:id="1977024862">
          <w:marLeft w:val="0"/>
          <w:marRight w:val="0"/>
          <w:marTop w:val="0"/>
          <w:marBottom w:val="0"/>
          <w:divBdr>
            <w:top w:val="none" w:sz="0" w:space="0" w:color="auto"/>
            <w:left w:val="none" w:sz="0" w:space="0" w:color="auto"/>
            <w:bottom w:val="none" w:sz="0" w:space="0" w:color="auto"/>
            <w:right w:val="none" w:sz="0" w:space="0" w:color="auto"/>
          </w:divBdr>
          <w:divsChild>
            <w:div w:id="227041076">
              <w:marLeft w:val="0"/>
              <w:marRight w:val="0"/>
              <w:marTop w:val="0"/>
              <w:marBottom w:val="0"/>
              <w:divBdr>
                <w:top w:val="none" w:sz="0" w:space="0" w:color="auto"/>
                <w:left w:val="none" w:sz="0" w:space="0" w:color="auto"/>
                <w:bottom w:val="none" w:sz="0" w:space="0" w:color="auto"/>
                <w:right w:val="none" w:sz="0" w:space="0" w:color="auto"/>
              </w:divBdr>
            </w:div>
            <w:div w:id="1500580390">
              <w:marLeft w:val="0"/>
              <w:marRight w:val="0"/>
              <w:marTop w:val="0"/>
              <w:marBottom w:val="0"/>
              <w:divBdr>
                <w:top w:val="none" w:sz="0" w:space="0" w:color="auto"/>
                <w:left w:val="none" w:sz="0" w:space="0" w:color="auto"/>
                <w:bottom w:val="none" w:sz="0" w:space="0" w:color="auto"/>
                <w:right w:val="none" w:sz="0" w:space="0" w:color="auto"/>
              </w:divBdr>
            </w:div>
            <w:div w:id="1594361877">
              <w:marLeft w:val="0"/>
              <w:marRight w:val="0"/>
              <w:marTop w:val="0"/>
              <w:marBottom w:val="0"/>
              <w:divBdr>
                <w:top w:val="none" w:sz="0" w:space="0" w:color="auto"/>
                <w:left w:val="none" w:sz="0" w:space="0" w:color="auto"/>
                <w:bottom w:val="none" w:sz="0" w:space="0" w:color="auto"/>
                <w:right w:val="none" w:sz="0" w:space="0" w:color="auto"/>
              </w:divBdr>
            </w:div>
            <w:div w:id="2099786291">
              <w:marLeft w:val="0"/>
              <w:marRight w:val="0"/>
              <w:marTop w:val="0"/>
              <w:marBottom w:val="0"/>
              <w:divBdr>
                <w:top w:val="none" w:sz="0" w:space="0" w:color="auto"/>
                <w:left w:val="none" w:sz="0" w:space="0" w:color="auto"/>
                <w:bottom w:val="none" w:sz="0" w:space="0" w:color="auto"/>
                <w:right w:val="none" w:sz="0" w:space="0" w:color="auto"/>
              </w:divBdr>
            </w:div>
          </w:divsChild>
        </w:div>
        <w:div w:id="1978951778">
          <w:marLeft w:val="0"/>
          <w:marRight w:val="0"/>
          <w:marTop w:val="0"/>
          <w:marBottom w:val="0"/>
          <w:divBdr>
            <w:top w:val="none" w:sz="0" w:space="0" w:color="auto"/>
            <w:left w:val="none" w:sz="0" w:space="0" w:color="auto"/>
            <w:bottom w:val="none" w:sz="0" w:space="0" w:color="auto"/>
            <w:right w:val="none" w:sz="0" w:space="0" w:color="auto"/>
          </w:divBdr>
        </w:div>
        <w:div w:id="2113209416">
          <w:marLeft w:val="0"/>
          <w:marRight w:val="0"/>
          <w:marTop w:val="0"/>
          <w:marBottom w:val="0"/>
          <w:divBdr>
            <w:top w:val="none" w:sz="0" w:space="0" w:color="auto"/>
            <w:left w:val="none" w:sz="0" w:space="0" w:color="auto"/>
            <w:bottom w:val="none" w:sz="0" w:space="0" w:color="auto"/>
            <w:right w:val="none" w:sz="0" w:space="0" w:color="auto"/>
          </w:divBdr>
        </w:div>
      </w:divsChild>
    </w:div>
    <w:div w:id="924722788">
      <w:bodyDiv w:val="1"/>
      <w:marLeft w:val="0"/>
      <w:marRight w:val="0"/>
      <w:marTop w:val="0"/>
      <w:marBottom w:val="0"/>
      <w:divBdr>
        <w:top w:val="none" w:sz="0" w:space="0" w:color="auto"/>
        <w:left w:val="none" w:sz="0" w:space="0" w:color="auto"/>
        <w:bottom w:val="none" w:sz="0" w:space="0" w:color="auto"/>
        <w:right w:val="none" w:sz="0" w:space="0" w:color="auto"/>
      </w:divBdr>
      <w:divsChild>
        <w:div w:id="338503171">
          <w:marLeft w:val="0"/>
          <w:marRight w:val="0"/>
          <w:marTop w:val="0"/>
          <w:marBottom w:val="0"/>
          <w:divBdr>
            <w:top w:val="none" w:sz="0" w:space="0" w:color="auto"/>
            <w:left w:val="none" w:sz="0" w:space="0" w:color="auto"/>
            <w:bottom w:val="none" w:sz="0" w:space="0" w:color="auto"/>
            <w:right w:val="none" w:sz="0" w:space="0" w:color="auto"/>
          </w:divBdr>
        </w:div>
        <w:div w:id="578757675">
          <w:marLeft w:val="0"/>
          <w:marRight w:val="0"/>
          <w:marTop w:val="0"/>
          <w:marBottom w:val="0"/>
          <w:divBdr>
            <w:top w:val="none" w:sz="0" w:space="0" w:color="auto"/>
            <w:left w:val="none" w:sz="0" w:space="0" w:color="auto"/>
            <w:bottom w:val="none" w:sz="0" w:space="0" w:color="auto"/>
            <w:right w:val="none" w:sz="0" w:space="0" w:color="auto"/>
          </w:divBdr>
        </w:div>
        <w:div w:id="795804654">
          <w:marLeft w:val="0"/>
          <w:marRight w:val="0"/>
          <w:marTop w:val="0"/>
          <w:marBottom w:val="0"/>
          <w:divBdr>
            <w:top w:val="none" w:sz="0" w:space="0" w:color="auto"/>
            <w:left w:val="none" w:sz="0" w:space="0" w:color="auto"/>
            <w:bottom w:val="none" w:sz="0" w:space="0" w:color="auto"/>
            <w:right w:val="none" w:sz="0" w:space="0" w:color="auto"/>
          </w:divBdr>
        </w:div>
        <w:div w:id="878198739">
          <w:marLeft w:val="0"/>
          <w:marRight w:val="0"/>
          <w:marTop w:val="0"/>
          <w:marBottom w:val="0"/>
          <w:divBdr>
            <w:top w:val="none" w:sz="0" w:space="0" w:color="auto"/>
            <w:left w:val="none" w:sz="0" w:space="0" w:color="auto"/>
            <w:bottom w:val="none" w:sz="0" w:space="0" w:color="auto"/>
            <w:right w:val="none" w:sz="0" w:space="0" w:color="auto"/>
          </w:divBdr>
        </w:div>
        <w:div w:id="1246839013">
          <w:marLeft w:val="0"/>
          <w:marRight w:val="0"/>
          <w:marTop w:val="0"/>
          <w:marBottom w:val="0"/>
          <w:divBdr>
            <w:top w:val="none" w:sz="0" w:space="0" w:color="auto"/>
            <w:left w:val="none" w:sz="0" w:space="0" w:color="auto"/>
            <w:bottom w:val="none" w:sz="0" w:space="0" w:color="auto"/>
            <w:right w:val="none" w:sz="0" w:space="0" w:color="auto"/>
          </w:divBdr>
        </w:div>
        <w:div w:id="1532525257">
          <w:marLeft w:val="0"/>
          <w:marRight w:val="0"/>
          <w:marTop w:val="0"/>
          <w:marBottom w:val="0"/>
          <w:divBdr>
            <w:top w:val="none" w:sz="0" w:space="0" w:color="auto"/>
            <w:left w:val="none" w:sz="0" w:space="0" w:color="auto"/>
            <w:bottom w:val="none" w:sz="0" w:space="0" w:color="auto"/>
            <w:right w:val="none" w:sz="0" w:space="0" w:color="auto"/>
          </w:divBdr>
        </w:div>
        <w:div w:id="1814444985">
          <w:marLeft w:val="0"/>
          <w:marRight w:val="0"/>
          <w:marTop w:val="0"/>
          <w:marBottom w:val="0"/>
          <w:divBdr>
            <w:top w:val="none" w:sz="0" w:space="0" w:color="auto"/>
            <w:left w:val="none" w:sz="0" w:space="0" w:color="auto"/>
            <w:bottom w:val="none" w:sz="0" w:space="0" w:color="auto"/>
            <w:right w:val="none" w:sz="0" w:space="0" w:color="auto"/>
          </w:divBdr>
        </w:div>
      </w:divsChild>
    </w:div>
    <w:div w:id="1239098587">
      <w:bodyDiv w:val="1"/>
      <w:marLeft w:val="0"/>
      <w:marRight w:val="0"/>
      <w:marTop w:val="0"/>
      <w:marBottom w:val="0"/>
      <w:divBdr>
        <w:top w:val="none" w:sz="0" w:space="0" w:color="auto"/>
        <w:left w:val="none" w:sz="0" w:space="0" w:color="auto"/>
        <w:bottom w:val="none" w:sz="0" w:space="0" w:color="auto"/>
        <w:right w:val="none" w:sz="0" w:space="0" w:color="auto"/>
      </w:divBdr>
    </w:div>
    <w:div w:id="1775974092">
      <w:bodyDiv w:val="1"/>
      <w:marLeft w:val="0"/>
      <w:marRight w:val="0"/>
      <w:marTop w:val="0"/>
      <w:marBottom w:val="0"/>
      <w:divBdr>
        <w:top w:val="none" w:sz="0" w:space="0" w:color="auto"/>
        <w:left w:val="none" w:sz="0" w:space="0" w:color="auto"/>
        <w:bottom w:val="none" w:sz="0" w:space="0" w:color="auto"/>
        <w:right w:val="none" w:sz="0" w:space="0" w:color="auto"/>
      </w:divBdr>
    </w:div>
    <w:div w:id="18885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kogforsk.se/contentassets/6c848836ec104a4ea436c11051b3d9f2/riskhantering-avseende-bran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sv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36DD-EB9F-4BB1-BBA8-CFE44D08CF0C}">
  <ds:schemaRefs>
    <ds:schemaRef ds:uri="http://schemas.microsoft.com/sharepoint/v3/contenttype/forms"/>
  </ds:schemaRefs>
</ds:datastoreItem>
</file>

<file path=customXml/itemProps2.xml><?xml version="1.0" encoding="utf-8"?>
<ds:datastoreItem xmlns:ds="http://schemas.openxmlformats.org/officeDocument/2006/customXml" ds:itemID="{2EF4D1DA-17A3-4720-B758-9E9EA9DAE4CA}">
  <ds:schemaRefs>
    <ds:schemaRef ds:uri="http://schemas.microsoft.com/office/2006/metadata/properties"/>
    <ds:schemaRef ds:uri="http://schemas.microsoft.com/office/infopath/2007/PartnerControls"/>
    <ds:schemaRef ds:uri="5dbc1448-5e0d-43f9-9e91-f33f40e109f6"/>
  </ds:schemaRefs>
</ds:datastoreItem>
</file>

<file path=customXml/itemProps3.xml><?xml version="1.0" encoding="utf-8"?>
<ds:datastoreItem xmlns:ds="http://schemas.openxmlformats.org/officeDocument/2006/customXml" ds:itemID="{73D480E9-EEE2-49F4-AC30-7D5F96E89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47709-262A-4880-9E7D-8EB0285F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3505</Words>
  <Characters>26364</Characters>
  <Application>Microsoft Office Word</Application>
  <DocSecurity>0</DocSecurity>
  <Lines>219</Lines>
  <Paragraphs>59</Paragraphs>
  <ScaleCrop>false</ScaleCrop>
  <HeadingPairs>
    <vt:vector size="2" baseType="variant">
      <vt:variant>
        <vt:lpstr>Title</vt:lpstr>
      </vt:variant>
      <vt:variant>
        <vt:i4>1</vt:i4>
      </vt:variant>
    </vt:vector>
  </HeadingPairs>
  <TitlesOfParts>
    <vt:vector size="1" baseType="lpstr">
      <vt:lpstr>Upphandlingsföreskrifter 08</vt:lpstr>
    </vt:vector>
  </TitlesOfParts>
  <Company>Skogforsk</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Upphandlingsföreskrifter 08</dc:title>
  <dc:subject/>
  <dc:creator>Anna Furness-Lindén</dc:creator>
  <cp:keywords/>
  <dc:description/>
  <cp:lastModifiedBy>Forsmark Victoria</cp:lastModifiedBy>
  <cp:revision>57</cp:revision>
  <cp:lastPrinted>2009-03-05T11:51:00Z</cp:lastPrinted>
  <dcterms:created xsi:type="dcterms:W3CDTF">2021-02-21T08:07:00Z</dcterms:created>
  <dcterms:modified xsi:type="dcterms:W3CDTF">2021-03-30T21:26:00Z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